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77" w:rsidRPr="00F27A77" w:rsidRDefault="00F27A77" w:rsidP="00F27A77">
      <w:pPr>
        <w:shd w:val="clear" w:color="auto" w:fill="FFFFFF"/>
        <w:spacing w:after="0" w:line="240" w:lineRule="auto"/>
        <w:outlineLvl w:val="1"/>
        <w:rPr>
          <w:rFonts w:ascii="Verdana" w:eastAsia="Times New Roman" w:hAnsi="Verdana" w:cs="Times New Roman"/>
          <w:color w:val="000000"/>
          <w:sz w:val="35"/>
          <w:szCs w:val="35"/>
          <w:lang w:eastAsia="cs-CZ"/>
        </w:rPr>
      </w:pPr>
      <w:r w:rsidRPr="00F27A77">
        <w:rPr>
          <w:rFonts w:ascii="Verdana" w:eastAsia="Times New Roman" w:hAnsi="Verdana" w:cs="Times New Roman"/>
          <w:color w:val="000000"/>
          <w:sz w:val="35"/>
          <w:szCs w:val="35"/>
          <w:lang w:eastAsia="cs-CZ"/>
        </w:rPr>
        <w:t>Zápis z 2. zasedání OZ, konaného dne 22.1. 2003</w:t>
      </w:r>
      <w:r w:rsidRPr="00F27A77">
        <w:rPr>
          <w:rFonts w:ascii="Verdana" w:eastAsia="Times New Roman" w:hAnsi="Verdana" w:cs="Times New Roman"/>
          <w:color w:val="000000"/>
          <w:sz w:val="35"/>
          <w:szCs w:val="35"/>
          <w:lang w:eastAsia="cs-CZ"/>
        </w:rPr>
        <w:br/>
        <w:t>na OÚ Otvovice od 18.00 hod.</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Přítomni: p. Kallista, ing. Purkrt, ing. Kosiec, mgr. Kohoutová, pí. Šarochová, p. Lamač, ing. Stádník, p. Hameta, p. Novák</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Plná účast, zahájení 18.00 hod.</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Ověřovatelé zápisu: Ing. Lubomír Kosiec, Jiří Hameta</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Úvodem jednání bylo seznámení a odsouhlasení navrženého programu, který byl schválen bez připomínek. Program byl vypracován předem a pro zasedání byl vložen 5 dnů před zasedáním OZ do pracovních desek jednotlivých poslanců, dle jejich odborností.</w:t>
      </w:r>
    </w:p>
    <w:p w:rsidR="00F27A77" w:rsidRPr="00F27A77" w:rsidRDefault="00F27A77" w:rsidP="00F27A7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F27A77">
        <w:rPr>
          <w:rFonts w:ascii="Verdana" w:eastAsia="Times New Roman" w:hAnsi="Verdana" w:cs="Times New Roman"/>
          <w:color w:val="000000"/>
          <w:sz w:val="27"/>
          <w:szCs w:val="27"/>
          <w:lang w:eastAsia="cs-CZ"/>
        </w:rPr>
        <w:t>Hlavní body jednání ukončené usnesením:</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1/ Byl přednesen vypracovaný návrh jednacího řádu, pro Obecní zastupitelstvo v Otvovicích. Tento návrh byl všemi poslanci jednomyslně přijat a bude nadále dle tohoto, při jednáních zastupitelstva postupováno.</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2/ Stávající předpisy Ministerstva školství nařizují, že u škol s novým ustavením právní subjektivity je nutno aby byly zpracovány i nové jmenovací dekrety. Na základě této informace, po krátkém jednání, byla jmenována ředitelkou Základní školy v Otvovicích, paní Mgr. Hana Kohoutová a jmenována ředitelkou Mateřské školy v Otvovicích, paní Pavla Šarochová.</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3/ Zvláštní ustavená pomocná komise, v jejímž čele stojí Ing. Martin Stádník, podala po dvou schůzkách mezi SK Otvovice a sponzorem kopané panem Dobiášem, varianty možných řešení nového uspořádání vztahů mezi předem uvedenými. Zastupitelstvem byla vybrána varianta č. 4, kdy fotbalistům bude převedeno hřiště, kurty, část pozemků koupí pan Dobiáš, část koupí Obec Otvovice a vše bude postupně bezplatně pronajímáno SK Otvovice za symbolickou hodnotu 1,-Kč. SK bude provozovatelem a obec bude nadále finančně přispívat jako dosud. Dalším společným jednáním budou upřesňovány jednotlivé etapy těchto nových vztahů.</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4/ Po delším jednání o získaných možnostech autobusového spojení z Otvovic do Prahy bylo rozhodnuto požádat ČSAD Kladno o prodloužení linky do Otvovic ale za cenu více možností spojení, zejména ráno ale i později večer a aby cena byla skutečně srovnána na úroveň PID jak bylo sděleno.</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5/ Po kratším upřesnění podmínek, byla odsouhlasena mandátní smlouva s panem Koláčkem o vedení internetových stránek obce Otvovice.</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6/ Panem Hametou, předsedou odboru pro veřejný pořádek byla přednesena zpráva o přestupcích v roce 2002 a dále OZ bylo informováno o možnosti dalšího řešení pro rok 2003 prostřednictvím Magistrátu Kladno. OZ rozhodlo veřejnoprávní smlouvu potvrdit.</w:t>
      </w:r>
    </w:p>
    <w:p w:rsidR="00F27A77" w:rsidRPr="00F27A77" w:rsidRDefault="00F27A77" w:rsidP="00F27A7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F27A77">
        <w:rPr>
          <w:rFonts w:ascii="Verdana" w:eastAsia="Times New Roman" w:hAnsi="Verdana" w:cs="Times New Roman"/>
          <w:color w:val="000000"/>
          <w:sz w:val="27"/>
          <w:szCs w:val="27"/>
          <w:lang w:eastAsia="cs-CZ"/>
        </w:rPr>
        <w:t>Další body jednání bez ukončení usnesením:</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 xml:space="preserve">7/ Po upřesnění pojistných částek na majetky obce a zachování bonusu Českou pojišťovnou bylo odsouhlaseno, pokračovat v záležitosti pojistého ve stejné výši i </w:t>
      </w:r>
      <w:r w:rsidRPr="00F27A77">
        <w:rPr>
          <w:rFonts w:ascii="Verdana" w:eastAsia="Times New Roman" w:hAnsi="Verdana" w:cs="Times New Roman"/>
          <w:color w:val="000000"/>
          <w:sz w:val="21"/>
          <w:szCs w:val="21"/>
          <w:lang w:eastAsia="cs-CZ"/>
        </w:rPr>
        <w:lastRenderedPageBreak/>
        <w:t>rozsahu. Vzhledem k nevýhodnosti a také ne k přímému ohrožení Mateřské školy, byla zamítnuta nabídka dalšího připojištění proti velké vodě v uvedeném objektu.</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8/ Obecní zastupitelstvo rozhodlo, po upřesnění částek dodavatelem, zrealizovat rozšíření osvětlení přislíbené minulým zastupitelstvem za Sklárnou u Postraňáku a dále osvětlit komunikaci mezi Sklárnou a rodinnými domy ve stráni nad svobodárnou.</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9/ Samostatným bodem jednání byla záležitost opravy komunikace kde byl dokončen projekt, nejen silnice ale také příprava realizace dešťové kanalizace. Ve spodní části jsou připomínky, jak ze strany zastupitelů, tak občanů – pan Vlach. Záležitost se tedy bude ještě upřesňovat a provedou se některé projekční úpravy. Záležitost bude vyřizovat s vodohospodářkou projektu Ing. Večeřovou, Obec v zastoupení Kallista, Ing. Stádník a stěžovatel pan Vlach. Záležitost bude řešena začátkem měsíce února schůzkou, po návratu jmenované z dovolené. O zařazení celé akce, bude obec informována SÚS Kladno do konce měsíce února.</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10/ Na základě informace o zvládání mrazové kalamity v obci v měsíci prosinec - leden, bylo rozhodnuto navázat ještě jednání s Josefem Šťastným o možnosti zajišťovat posypové služby eventuelní další služby spojené s úklidem. Byla ještě rozšířena akce udržování o místní komunikaci od parčíku školy na Hradčany, konec u Kerneyových. Jednání se dle příslibu pana Šťastného uskuteční v 5 týdnu.</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11/ Základní škola ve spolupráci s OÚ provedla přehlášení odběrů zemního plynu, elektřiny a vody z obce na školu.</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12/ Ing. Purkrt přednesl požadavek na rekonstrukci knihovny, její přemístění a další návazné úpravy budovy, které by pomohly vyřešit prostorové problémy veřejných schůzí, voleb i některých větších občanských aktivit. V diskuzi se však ukázalo, že by tato záležitost měla být řešena velkoryseji a koncepčně a nákladově tak náročná, že s realizací se prozatím nelze zabývat. Bylo rozhodnuto jen o úpravách předsíně, WC, malé a velké místnosti po kadeřnictví, kde se provedou jen údržbové práce v rámci předpisů a hygieny. Předpoklad finanční náročnosti je odhadem stanoven na výši 80 tis. Kč a bude zadáván, ne hromadným dodavatelem, ale etapovitě po jednotlivých řemeslech. Zedník, obkladač, instalatér, elektrikář, malíř a podlahář. Završením bude přemístění knihovny z přízemí do patra a zde rovněž umístěna internetové posize VISK 3.</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13/ OÚ Otvovice byl vyzván okresní kurátorkou k využití odpracování trestu občana Otvovic, ve výši 150 hod veřejně prospěšných prací. Jelikož se jedná o osobu u které lze plně předpokládat spolehlivou spolupráci, bylo dohodnuto uzavřít s příslušnou institucí smluvní vztah a naplnit další podmínky s tím spojené. Byl i projednán záměr využití a to vyklizení půdních prostor, jejich vyčištění, přemístění věcí z bývalého kadeřnictví na vyčištěnou půdu a přestěhování knih a regálů do upravených místností.</w:t>
      </w:r>
    </w:p>
    <w:p w:rsidR="00F27A77" w:rsidRPr="00F27A77" w:rsidRDefault="00F27A77" w:rsidP="00F27A7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F27A77">
        <w:rPr>
          <w:rFonts w:ascii="Verdana" w:eastAsia="Times New Roman" w:hAnsi="Verdana" w:cs="Times New Roman"/>
          <w:color w:val="000000"/>
          <w:sz w:val="27"/>
          <w:szCs w:val="27"/>
          <w:lang w:eastAsia="cs-CZ"/>
        </w:rPr>
        <w:t>Ostatní informativní body:</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14/ Byla podána všeobecná zpráva o plnění všech bodů z 1. zasedání OZ - bez připomínek</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 xml:space="preserve">15/ Byla podána zpráva o stihnutí termínu vypracování návrhu na snížení poplatku za přípojky do jednotlivých bytů ve 238 Otvovice. Naše snížení bylo na domovní schůzi téměř všemi odmítnuto a rozhodnuto o dalším soudním odvolacím řízení. Mezi tím nás navštívil ředitel OBD s jejich právním zástupcem a požádali, zda by se opětně </w:t>
      </w:r>
      <w:r w:rsidRPr="00F27A77">
        <w:rPr>
          <w:rFonts w:ascii="Verdana" w:eastAsia="Times New Roman" w:hAnsi="Verdana" w:cs="Times New Roman"/>
          <w:color w:val="000000"/>
          <w:sz w:val="21"/>
          <w:szCs w:val="21"/>
          <w:lang w:eastAsia="cs-CZ"/>
        </w:rPr>
        <w:lastRenderedPageBreak/>
        <w:t>neupravila přece jenom smlouva s jinými datumy. Opět jsme požádali JUDr. Stránského o přepsání vstřícného návrhu a ten tak učinil. Ovšem přišel zásadní zvrat a soud v Praze uskutečnil řízení bez přítomnosti zástupců, případ potvrdil v rozsahu prvního stupně v plném rozsahu. Je škoda, že se strany obyvatel byla odmítnuta jistá ovlivněná vstřícnost všech zastupitelů a tak výsledek je nyní takový jak soud rozhodl.</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16/ Obecnímu zastupitelstvu byla podána zpráva o škodním ohlášení podaném v rámci objektu Skarab. S touto zprávou nelze prozatím nijak manipulovat.</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17/ Mgr. Kohoutová podala informaci o žácích dojíždějících do Kralup a o odstranění povinnosti platit za dojíždějící děti státní příspěvek v případě, že takové třídy se nacházejí ve zdejší Základní škole. Do Kralup byla podána písemná zpráva.</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18/ Ing. Kosiec podal zevrubnou zprávu o plnění plánu roku 2002 a úplné rozložení finančního rozpočtu na rok 2003. Tato zpráva bude použita dne 28.1.2003 na 1. veřejném zasedání obecního zastupitelstva v Otvovicích.</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19/ Pan Stanislav Lamač - poslanec a zastupitel, požádal o souhlaszastupitelstva k vyvolání petice podporující naši žádost na místech, která budou rozhodovat o zřízení pásma se sníženou rychlostí motorových vozidel od začátku obce po její konec. Všichni jednoznačně podpořili tuto myšlenku a jeho žádost odsouhlasili.</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20/ Obecní zastupitelstvo vzalo na vědomí zákonnou úpravu, která byla Obecním úřadem provedena a to převod majitele akcii z Obecního úřadu na Obec Otvovice.</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21/ Všem přítomným byl znovu připomenut termín l. veřejného zasedání na velkém sále restaurace Na Staré dne 28.01. 2003 od 19.00 hod. Byl stanoven i pořad: Návštěva poslance parlamentu pana Tlustého, představení všech poslanců OZ Otvovice, plnění rozpočtu rok 2002, schválení rozpočtu 2003, rozprava a připomínky občanů.</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Starosta poděkoval všem účastníkům zasedání a schůzi ukončil ve 22.07 hod.</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Ing. Josef Purkrt v.r. - místostarosta, Robert Kallista v.r. - starosta</w:t>
      </w:r>
    </w:p>
    <w:p w:rsidR="00F27A77" w:rsidRPr="00F27A77" w:rsidRDefault="00F27A77" w:rsidP="00F27A7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27A77">
        <w:rPr>
          <w:rFonts w:ascii="Verdana" w:eastAsia="Times New Roman" w:hAnsi="Verdana" w:cs="Times New Roman"/>
          <w:color w:val="000000"/>
          <w:sz w:val="21"/>
          <w:szCs w:val="21"/>
          <w:lang w:eastAsia="cs-CZ"/>
        </w:rPr>
        <w:t>Ověřovatelé: Ing. Lubomír Kosiec v.r., Jiří Hameta v.r.</w:t>
      </w:r>
    </w:p>
    <w:p w:rsidR="00F83608" w:rsidRDefault="00F83608">
      <w:bookmarkStart w:id="0" w:name="_GoBack"/>
      <w:bookmarkEnd w:id="0"/>
    </w:p>
    <w:sectPr w:rsidR="00F83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77"/>
    <w:rsid w:val="00F27A77"/>
    <w:rsid w:val="00F83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27A7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27A7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27A7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27A7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F27A7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27A7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27A7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27A7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27A7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F27A7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6800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2014-07-09T18:57:00Z</dcterms:created>
  <dcterms:modified xsi:type="dcterms:W3CDTF">2014-07-09T18:58:00Z</dcterms:modified>
</cp:coreProperties>
</file>