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56" w:rsidRPr="00BC7156" w:rsidRDefault="00BC7156" w:rsidP="00BC7156">
      <w:pPr>
        <w:shd w:val="clear" w:color="auto" w:fill="FFFFFF"/>
        <w:spacing w:after="0" w:line="240" w:lineRule="auto"/>
        <w:outlineLvl w:val="1"/>
        <w:rPr>
          <w:rFonts w:ascii="Verdana" w:eastAsia="Times New Roman" w:hAnsi="Verdana" w:cs="Times New Roman"/>
          <w:color w:val="000000"/>
          <w:sz w:val="35"/>
          <w:szCs w:val="35"/>
          <w:lang w:eastAsia="cs-CZ"/>
        </w:rPr>
      </w:pPr>
      <w:r w:rsidRPr="00BC7156">
        <w:rPr>
          <w:rFonts w:ascii="Verdana" w:eastAsia="Times New Roman" w:hAnsi="Verdana" w:cs="Times New Roman"/>
          <w:color w:val="000000"/>
          <w:sz w:val="35"/>
          <w:szCs w:val="35"/>
          <w:lang w:eastAsia="cs-CZ"/>
        </w:rPr>
        <w:t>Zápis z 6. zasedání OZ, konaného dne 22.6.2005</w:t>
      </w:r>
      <w:r w:rsidRPr="00BC7156">
        <w:rPr>
          <w:rFonts w:ascii="Verdana" w:eastAsia="Times New Roman" w:hAnsi="Verdana" w:cs="Times New Roman"/>
          <w:color w:val="000000"/>
          <w:sz w:val="35"/>
          <w:szCs w:val="35"/>
          <w:lang w:eastAsia="cs-CZ"/>
        </w:rPr>
        <w:br/>
        <w:t>v Otvovicích od 18.00 hod.</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Přítomni: p. Kallista, p. Lamač, mgr. Kohoutová, ing. Purkrt, ing. Kosiec, p. Novák, p. Němota.</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Omluven: ing. Stádník-dovolená, pí. Šarochová-nedostavila se</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Zahájení: 18.00 hod.</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Ověřovatelé zápisu: p.Němota, p.Lamač</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Na úvod jednání bylo seznámení a odsouhlasení navrženého programu, který byl schválen. Program byl vypracován předem, poslanci s obsahem seznámeni.</w:t>
      </w:r>
    </w:p>
    <w:p w:rsidR="00BC7156" w:rsidRPr="00BC7156" w:rsidRDefault="00BC7156" w:rsidP="00BC715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C7156">
        <w:rPr>
          <w:rFonts w:ascii="Verdana" w:eastAsia="Times New Roman" w:hAnsi="Verdana" w:cs="Times New Roman"/>
          <w:color w:val="000000"/>
          <w:sz w:val="27"/>
          <w:szCs w:val="27"/>
          <w:lang w:eastAsia="cs-CZ"/>
        </w:rPr>
        <w:t>Hlavní body jednání ukončené usnesením:</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1/ Oprava silnice - položení dešťové a splaškové kanalizace - zvýšení nákladů - převážně vzniklo od doby, kdy došlo ke změně výše DPH z 5% na 19%. Dalšími položkami byla úprava prostranství a vjezdů do rodinných domků a část otevření komunikace za tratí která, již nespadá do obsahu rekonstrukce silnice a kde bude uloženo dešťové potrubí se svým výtokem, do Zákolanského potoka. Celá akce má nesmírný význam pro další budoucnost obce a z hlediska KÚStč. je vlastně reprezentací neboť Otvovice jsou jako jedna ze vstupních bran od Prahy, do regionu Kladno.</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2/ Dle platných předpisů je nutno provésti kontroly a provésti úpravy rozpočtu obce, pokud jsou tyto opodstatnělé. V Otvovicích bylo provedeno, bez navýšení či snížení rozpočtu pro rok 2005.</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3/ Na základě pokračujícího zvětrávání skladby opěrné zdi nad silnicí u čp. 43 Otvovice, byl projednán návrh druhu a postupu opravy. Na opravu byl stanoven aproximativní rozpočet do výše 15 tis. Kč a předložen ku schválení.</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4/ Na základě ohlášení bývalých hasičských činitelů byl znovu projednán návrh na zapůjčení čerpadla Stratílek a koňského čerpadla do Muzea, na zápůjční smlouvu. Bude navázán kontakt a sjednány podmínky.</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5/ Při nákupu nemovitosti našim občanem, po paní Hungové, bylo zjištěno, že součástí je rovněž úsek obecní cesty. Dohodlo se provésti výměnu ke spokojenosti občana ale i obce. Proto si navzájem formou kupních smluv pozemky odprodají za symbolickou cenu. Je to změna vyvolaná daňovým předpisem, namísto původního návrhu formou smlouvy směnné.</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6/ Byl projednán a schválen závěrečný účet se zprávou o kontrole hospodaření.</w:t>
      </w:r>
    </w:p>
    <w:p w:rsidR="00BC7156" w:rsidRPr="00BC7156" w:rsidRDefault="00BC7156" w:rsidP="00BC715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C7156">
        <w:rPr>
          <w:rFonts w:ascii="Verdana" w:eastAsia="Times New Roman" w:hAnsi="Verdana" w:cs="Times New Roman"/>
          <w:color w:val="000000"/>
          <w:sz w:val="27"/>
          <w:szCs w:val="27"/>
          <w:lang w:eastAsia="cs-CZ"/>
        </w:rPr>
        <w:t>Body jednání bez usnesení:</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7/ Poslanec ing. Stádník zadal téma k projednání, zda by bylo možno uplatnit používání systému plátců DPH. Ing. Purkrt a ing. Kosiec vysvětlili nutnou návaznost a sice pokud veřejnoprávní subjekty vykonávají pouze činnost při výkonu působnosti v oblasti veřejné správy, nejsou považovány za osoby povinné k dani a nemohou se státi ani plátcem daně.</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lastRenderedPageBreak/>
        <w:t>8/ Krajský úřad vydal jmenovací dekrety pro členy krajské komise, pro akci rekonstrukce silnice a kanalizace v Otvovicích. Jmenován byl ing. Martin Stádník a zástupce pro nepřítomnost, pan Robert Kallista.</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9/ Starosta obce seznámil zastupitele o dodávce a převzetí motorové kosy - křovinořezu, od firmy Mountfield a o dalších podmínkách používání. Stroj zatím pracuje k plné spokojenosti obsluhujících na úpravách zeleně obce.</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10/ Poslanecký aktiv byl informován, o snad již závěrečné změně na trase kanalizace stavba č.2 v oblasti majitele pozemku pana Adámka. Případ byl dořešen na základě našeho souhlasu u HIP projektu v tom smyslu, že potrubí odvádějící spalšky do Kralup, bude uloženo na krajnici vozovky jako ve všech ostatních dotčených parcelách. Na tomto základě bylo upraveno budoucí věcné břemeno se Silnicemi, kde již byla podepsána smlouva o smlouvě budoucí.</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11/ Všichni účastníci schůze byli seznámeni s akualizací Programu rozvoje územního obvodu Středočeského kraje. Pokud by byl zájem, lze podrobně Plán nalézti na stránkách Stč. kraje.</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12/ Starosta obce seznámil přítomné o pozastavení smluv zabezpečení smluvního výkonu pro jištění sloupového rozvaděče a vlastní strojovny odpadních vod. Po podpisu smlouvy se strany odběratele a dodavatele je nutno do 7 dnů složit v našem případě částku 50 tis.Kč. Smlouvy budou uloženy a budou zpracovány v okamžiku zahájení stavby jmenovaných zařízení tedy v období realizace celé další etapy, po zabezpečení finančního krytí.</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13/ Poslankyně mgr. Kohoutová upozornila na vzrůstající nespokojenost občanů - maminek malých dětí s lékařskou péčí, která je časově nedostatečná. Starosta se již touto záležitostí zabýval a vše pojednával osobně s MUDr. Turečkovou. Pověřuje se tudíž paní Kohoutová k jednání s dětskou lékařkou v Brandýsku, která by snad byla ochotna Otvovicím pomoci a zavésti zde dětskou ordinaci v rozsahu 3 dnů v týdnu v nějakých menších hodinových úsecích, dle nutnosti a její možnosti.</w:t>
      </w:r>
    </w:p>
    <w:p w:rsidR="00BC7156" w:rsidRPr="00BC7156" w:rsidRDefault="00BC7156" w:rsidP="00BC715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C7156">
        <w:rPr>
          <w:rFonts w:ascii="Verdana" w:eastAsia="Times New Roman" w:hAnsi="Verdana" w:cs="Times New Roman"/>
          <w:color w:val="000000"/>
          <w:sz w:val="27"/>
          <w:szCs w:val="27"/>
          <w:lang w:eastAsia="cs-CZ"/>
        </w:rPr>
        <w:t>Body informativní:</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14/ Ing. Purkrt otevřel rozpravu k zabezpečení nutné opravy nájezdu ze silničního tělesa před Sklárnou, na obecní komunikaci. Byla zde uskutečněna komisionélní prohlídka a rozhodnuto o rozšíření komunikace, vytvořené ze žulových kostek o šíři 2,5 m. Celkový náklad oprav bude činit odhadem 20 až 25 tis. Kč. Délka je kolem 15 m s ohledem na nájezdové radiusy. Při této příležitosti bude i opravena popadlina přípojky vody, zdvižením kostek v rýze. Akce bude provedena při opravách v Otvovicích, firmou Vostruha Kralupy.</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15/ Paní mgr. Kohoutová se ujala rozpravy, namísto nepřítomné paní Šarochové a popsala osobní zážitky ale i celkový náhled na uspořádání dětské dne v Otvovicích. Účast na dni kolem 280 osob, dle odhadu dvě třetiny účastníků z okolí. Všechny složky zábavy, pořádek, občerstvení a i počasí přálo, takže den lze hodnotit jako velice zdařilý a propagující úroveň žití v obci. Fotodokumentace je k dosažení na internetových stránkách.</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16/ Starosta obce byl upozorněn na zahájení těžby dřeva v v zatáčce silnice, která má býti počínaje 7.7. rekonstruována. Po projednání s Lesy ČR, zástupcem nadlesním panem Richtrmocem, byla akce usměrněna a těžba bude pozastavena a obnovena až na podzim.</w:t>
      </w:r>
    </w:p>
    <w:p w:rsidR="00BC7156" w:rsidRPr="00BC7156" w:rsidRDefault="00BC7156" w:rsidP="00BC715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C7156">
        <w:rPr>
          <w:rFonts w:ascii="Verdana" w:eastAsia="Times New Roman" w:hAnsi="Verdana" w:cs="Times New Roman"/>
          <w:color w:val="000000"/>
          <w:sz w:val="27"/>
          <w:szCs w:val="27"/>
          <w:lang w:eastAsia="cs-CZ"/>
        </w:rPr>
        <w:lastRenderedPageBreak/>
        <w:t>Různé:</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17/ Byla podána informace o dokončení planýrky ssutě mezi Holubicemi a Otvovicemi a uložení zeminy ze základů panem Nesládkem. Materiál po své stavbě srovnal a ještě nechal provésti rozhrnutí jedné fůry, kterou tam dovezl bez souhlasu neznámý stavebník!</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18/ Poslanecký aktiv byl seznámen s kopii dopisu kde Lesy ČR upozorňují žadatele o odprodej pozemku, že pozemek není jejich ale je historickým majetkem obce. Starosta prohlásil, že na podzim bude ještě vyvoláno kolo převodů ze státu na obec a na tomto základě by v roce 2006 mohly být pozemky rozprodány soukromým uchazečům.</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19/ Byla provedena další urgence Lesů ČR Hradec Králové o výměnu lesa Řasáku za nezalesněnou louku na koupališti v Otvoicích. Byli jsme ubezpečeni, že na případu se pracuje ale podnik Lesů již prodělává výměnu svého 3 generálního ředitele, takže všechny úkony jsou opožděny. Byli jsme opět požádáni o strpění asi jednoho měsíce.</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20/ Poslanec pan Němota seznámil přítomné s průběhem komise řešící sousedské vztahy mezi občany Josefem Kotmelem a sousedem panem Komárem. V tomto případě se však jedná i o nedodržování stavebního zákona. Pan Komár se zavázal, že celý případ ukončí ze své strany do 31.12.2005. Obec pokud se nenaplní odstranění závad vyvolá správní řízení.</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Po vyčerpání celého programu, včetně doplňujícího jednání, starosta přítomným poděkoval za účast a schůzi ukončil ve 20.15 hod.</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ing. Josef Purkrt v.r. - místostarosta, Robert Kallista v.r. - starosta</w:t>
      </w:r>
    </w:p>
    <w:p w:rsidR="00BC7156" w:rsidRPr="00BC7156" w:rsidRDefault="00BC7156" w:rsidP="00BC715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C7156">
        <w:rPr>
          <w:rFonts w:ascii="Verdana" w:eastAsia="Times New Roman" w:hAnsi="Verdana" w:cs="Times New Roman"/>
          <w:color w:val="000000"/>
          <w:sz w:val="21"/>
          <w:szCs w:val="21"/>
          <w:lang w:eastAsia="cs-CZ"/>
        </w:rPr>
        <w:t>Ověřovatelé: Josef Němota v.r., Stanislav Lamač v.r.</w:t>
      </w:r>
    </w:p>
    <w:p w:rsidR="00226E15" w:rsidRDefault="00226E15">
      <w:bookmarkStart w:id="0" w:name="_GoBack"/>
      <w:bookmarkEnd w:id="0"/>
    </w:p>
    <w:sectPr w:rsidR="00226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56"/>
    <w:rsid w:val="00226E15"/>
    <w:rsid w:val="00BC7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C715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C715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C715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C7156"/>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C715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C715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C715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C715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C7156"/>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C715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6108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2014-07-09T16:22:00Z</dcterms:created>
  <dcterms:modified xsi:type="dcterms:W3CDTF">2014-07-09T16:22:00Z</dcterms:modified>
</cp:coreProperties>
</file>