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03" w:rsidRPr="00891703" w:rsidRDefault="00891703" w:rsidP="00891703">
      <w:pPr>
        <w:shd w:val="clear" w:color="auto" w:fill="FFFFFF"/>
        <w:spacing w:after="0" w:line="240" w:lineRule="auto"/>
        <w:outlineLvl w:val="1"/>
        <w:rPr>
          <w:rFonts w:ascii="Verdana" w:eastAsia="Times New Roman" w:hAnsi="Verdana" w:cs="Times New Roman"/>
          <w:color w:val="000000"/>
          <w:sz w:val="35"/>
          <w:szCs w:val="35"/>
          <w:lang w:eastAsia="cs-CZ"/>
        </w:rPr>
      </w:pPr>
      <w:r w:rsidRPr="00891703">
        <w:rPr>
          <w:rFonts w:ascii="Verdana" w:eastAsia="Times New Roman" w:hAnsi="Verdana" w:cs="Times New Roman"/>
          <w:color w:val="000000"/>
          <w:sz w:val="35"/>
          <w:szCs w:val="35"/>
          <w:lang w:eastAsia="cs-CZ"/>
        </w:rPr>
        <w:t>Zápis z 3. zasedání OZ, konaného dne 22.3.2006</w:t>
      </w:r>
      <w:r w:rsidRPr="00891703">
        <w:rPr>
          <w:rFonts w:ascii="Verdana" w:eastAsia="Times New Roman" w:hAnsi="Verdana" w:cs="Times New Roman"/>
          <w:color w:val="000000"/>
          <w:sz w:val="35"/>
          <w:szCs w:val="35"/>
          <w:lang w:eastAsia="cs-CZ"/>
        </w:rPr>
        <w:br/>
        <w:t>v Otvovicích od 18.00 hod.</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Přítomni: p. Kallista, p. Lamač, ing. Purkrt, ing. Kosiec, mgr. Kohoutová, p. Němota, p. Novák.</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Zahájení: 18.00 hod.</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Nepřítomni: pí.Šarochová - účast ČK, ing.Stádník - nemocen.</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Ověřovatelé zápisu: p.Novák, p.Němota.</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Na úvod jednání bylo seznámení a odsouhlasení připraveného programu, který byl doplněn a schválen. Program byl vypracován předem, poslanci s obsahem seznámeni.</w:t>
      </w:r>
    </w:p>
    <w:p w:rsidR="00891703" w:rsidRPr="00891703" w:rsidRDefault="00891703" w:rsidP="00891703">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891703">
        <w:rPr>
          <w:rFonts w:ascii="Verdana" w:eastAsia="Times New Roman" w:hAnsi="Verdana" w:cs="Times New Roman"/>
          <w:color w:val="000000"/>
          <w:sz w:val="27"/>
          <w:szCs w:val="27"/>
          <w:lang w:eastAsia="cs-CZ"/>
        </w:rPr>
        <w:t>Hlavní body jednání ukončené usnesením:</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1/ Obecní zastupitelstvo bylo závěrečně seznámeno s celým průběhem vyhledávání, seznámení, oznámení a výběrovým řízením, pro vedoucí správy sociálních služeb.Pracovnice byla vybrána a sepsána pracovní smlouva na dobu neurčitou.Tímto jednáním byl případ odsouhlasen a ukončen.</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2/ Byl přečten dopis, který byl odeslán k rukám ředitele Policie ČR okr.Kladno.5 obcí regionu Kladno se dovolává úpravy rozhodnutí, o změně přiděleného okrsku Kladno-Švermov kam občané dojíždějí od nepaměti. Nově přidělovaný okrsek Velvary je pro všechny občany špatně přístupný, s přesedáním na tzv. Velvarku, která bude ve velmi krátké době zrušena. Nutnost návštěvy na okrsku bude vyžadovat celodenní cestování.Neznalost místních poměrů v 5 ti obcích není rozhodně vhodným krokem před letošními důležitými volbami.</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3/ Obecní zastupitelstvo diskutovalo otázku kolik členů by mělo rozhodovat o činnosti obce v dalším volebním období.Poslanci se sjednotili jednomyslně na počtu 9 zastupitelů.</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4/ Zastupitelstvo odsouhlasilo doplatek pojistné události se spoluúčastí, za rozbité čelní okno projíždějícího auta, když se sekala tráva na krajnicích vozovky v minulém roce.</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5/ Po delším jednání se zastupitelstvo sjednotilo na typu a provedení nového zábradlí před obecním kostelíkem. K úpravě by mělo dojít v měsíci dubnu 2006. Stávající betonové zábradlí bude pro svou nebezpečnost odstraněno.</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6/ Zastupitelstvo odsouhlasilo úpravu platů a odměn pro rok 2006 v souladu s nařízením vlády č.50 z 22.2.2006. Jedná se pouze o několikaprocentní valorizační opatření.</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7/ Starosta přečetl písemnou žádost o prodloužení bezplatného pronájmu zasedačky, oddílu stolního tenisu. Žádosti bylo vyhověno a smlouva bude prodloužena do konce roku 2006. Uživatelé budou upozorněni na častá omezení z důvodu volebních procesů. V místnosti budou obnoveny částečně malby poškozené nově rekonstruovaným zdivem.</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lastRenderedPageBreak/>
        <w:t>8/ Na základě poptávky na možnost odkupu lesního pozemku 342/1 v k.ú.Otvovice, bude tento vyžádán od státu, jako bývalý historický majetek obce, který se nyní nachází ve správě Státních statků Křivoklát.</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9/ Obecní zastupitelstvo rozhodlo o pozdržení poptávky na pronájem rybníčku u MŠ v Otvovicích do doby vyjádření ŹP o ochraně zvláštního druhu vodní žáby zde se nalézající.Teprve poté by byl stát požádán o převedení zbývající půlky na obec.</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10/ Obecní zastupitelstvo odsouhlasilo finanční vyrovnání nabyvatele pozemku s bývalým uživatelem panem Venderou. Bude tak odstraněna křivda způsobená nedůsledností a chováním právního předchůdce obce Otvovice, MNV Otvovice, které neplnilo plně své právní povinnosti a závazky.</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11/ Písemná žádost pana Václava Nápravníka o zařazení parcel 294/1- 5660m2, 765/1-8967m2 a 766-11150m2 do územního plánu obce Otvovice za účelem vytvoření zóny k trvalému bydlení se zamítá. Prvá parcela se nachází hned za plotem místního hřbitova a je zcela nevhodné umísťovati zde obytné budovy a rušit zde pietní klid. Nevede sem řádná komunikace a nenachází se zde ani jakékoliv energetické sítě. Udalších dvou lokalit se nachází polnosti vedle nově, samovolně zřízené rekreační oblasti, kam bude na jejich náklady přiveden el. proud ale bez možnosti dodávky pitné vody z Otvovic. Je zde vysoké převýšení přivaděče. Území je poddolováno a je velmi mizivá možnost nalezení spodní vody. Cesty jsou pouze polní. Další eventuelní jednání o nějakých možnostech zástavby, bude při projednávání I.změny ÚPO která bude řádně vyhlášena, pravděpodobně ještě koncem roku 2006. Dosud nenabyla platnosti ani základní verze ÚPO.</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12/ Obecní zastupitelstvo odsouhlasilo stavební záměr pana Macháčka na parcele č.kat. 40 v k.ú. Otvovice, která je v připravovaném ÚPO předurčena k vesnické zástavbě.</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13/ Zastupitelé byli seznámeni se záměrem firmy Geoaktiv a která provede průzkum možnosti těžby vzácného typu pískovce na našem katastru.</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14/ Poslanec p.Lamač seznámil podrobně všechny přítomné s nově zpracovanou OZV na ochranu ovzduší v obci Otvovice, kde se v minulém roce rozmohlo různé pálení odpadů a dalších věcí a opět způsobovalo v inverzních situacích silné zakouření obce. Vyhláška bude velice striktně sledována a budou činěny při jejím nedodržování citelné postihy. V platnost by měla být uvedena, po schvalovacím řízení na KVStč. v měsíci květnu 2006.</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15/ Obecní zastupitelstvo bylo seznámeno s rozšířeným požadavkem Lesů ČR na směnu lesních pozemků za ostatní plochu, louku na koupališti. Tento problém se táhne již 3 roky a je neustále komplikován výměnami generálních ředitelů a jejich nařízeními, která se neustále mění. Bylo nalezeno vstřícné řešení, které snad případ ukončí do období letošní koupací sezony.</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16/ Paní ředitelka školy přednesla zprávu kulturního a školského výboru v Otvovicích a tato byla zastupiteli přijata.</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17/ Rovněž zastupitelstvo plně souhlasí s vyjímkou z počtu žáků ZŠ v Otvovicích a vydá o tom potvrzení pro další její uplatnění.</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18/ Rovněž projednávaný další příspěvek z oblasti školství byl přednesen mgr.Kohoutovou a dotýkal se hospodářské činnosti ZŠ Otvovice. Rovněž tento dokument byl zastupitelstvem přijat bez podstatných připomínek.</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lastRenderedPageBreak/>
        <w:t>19/ Na základě žádosti o prodej pozemku č.kat.283/11 v k.ú.Otvovice rozhodlo zastupitelstvo, že se pozemek nebude prodávat ale byla nalezena možnost jak částečně vyhovět požadavku. Dalo by se uvažovat o pronájmu pozemku za smluvních podmínek vyčištění, výsadba - pronájem na časově omezenou dobu s prodlužováním nájmu a možná, teprve jak se vyvine zástavba okolí, přednostní odprodej.</w:t>
      </w:r>
    </w:p>
    <w:p w:rsidR="00891703" w:rsidRPr="00891703" w:rsidRDefault="00891703" w:rsidP="00891703">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891703">
        <w:rPr>
          <w:rFonts w:ascii="Verdana" w:eastAsia="Times New Roman" w:hAnsi="Verdana" w:cs="Times New Roman"/>
          <w:color w:val="000000"/>
          <w:sz w:val="27"/>
          <w:szCs w:val="27"/>
          <w:lang w:eastAsia="cs-CZ"/>
        </w:rPr>
        <w:t>Body jednání bez usnesení:</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20/ Katastrální úřad Kladno dodal požadované dokumenty pro ČSSS Křivoklát a je tedy možnost obnovit řízení o předání parcel v záležitosti pana Adámka.</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21/ Byl projednán e-mail paní Boschové a zastupitelstvo opět potvrdilo možnost zástavby na místě, kde již stavba byla situována bez omezení ochranného pásma lesa kde snížena hranice na 25m a dále dodržení daných předpisů o typu stavby poblíž Zákolanského potoka. Jakmile se uzdraví Ing.Stádník, poradí jak postupovat dále v tomto případě, který mu bude předán v rámci pomoci k realizaci. Je zcela nelogické aby mezi dvěma stavbami řádně povolenými, nemohla stát stavba třetí, téměř stejné velikosti.</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22/ Všem přítomným bylo oznámeno vyvěšení Územního rozhodnutí a po 14 dnech poddání žádosti o stavební povolení pro stavbu rozšíření vodovodní sítě nahrazující bývalý úsekový vodovod Vrbka, který dosloužil a neodpovídá novým předpisům o vodárenství v rámci EU.Jakmile bude uzavřena HS na stavbu kterou provedou a profinancují SVAK Kladno, budou jednotliví uživatelé nové vody seznámeni s jejich připojením, jak je to u všech ostatních občanů v obci.</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23/ Magistrát Kladno zaslal obci 2.urgenci dodání odsouhlaseného územního plánu pro obec Otvovice zaslanou na KÚStč.do Prahy. Záležitost ÚPO Otvovice se již táhne 3 roky.</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24/ Starosta obce podal vysvětlující zprávu o pozemcích parku, zakryté skládky a prostoru pod touto, na základě došlých srovnávacích sestavení z katastrálního úřadu z Kladna.Pozemek skutečně patří obci Otvovice a tato s ním může dle dalších předpisů nakládat.Viz terénní práce-rozšíření parku atd.</w:t>
      </w:r>
    </w:p>
    <w:p w:rsidR="00891703" w:rsidRPr="00891703" w:rsidRDefault="00891703" w:rsidP="00891703">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891703">
        <w:rPr>
          <w:rFonts w:ascii="Verdana" w:eastAsia="Times New Roman" w:hAnsi="Verdana" w:cs="Times New Roman"/>
          <w:color w:val="000000"/>
          <w:sz w:val="27"/>
          <w:szCs w:val="27"/>
          <w:lang w:eastAsia="cs-CZ"/>
        </w:rPr>
        <w:t>Informativní body:</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25/ Poslanci byli seznámeni, že když odmítne některý občan převzít poštu, je o tom zasilatelem učiněno veřejné prohlášení, že zásilka je uložena u nich na úřadě a musí být vyvěšeno oznámení na el.desce ale také ve vývěsní skříni. Dle jistých úsudků to není vhodné řešení ale přesouvání zodpovědnosti na ostatní. Doručování by se mělo zabezpečovat jako exekuce, za příslušných postihů.</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26/ Poslanci byli seznámeni s opravou území cesty podél koupaliště, které bylo zasláno všem sousedům a majitelům jako oprava chyb.Bylo zadáno s možností odvolání v případě nesouhlasu a po nabytí právní moci bude opraveno. Další nesrovnalost bývalého MNV.</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27/ Obecní zastupitelstvo bylo seznámeno s obsahem dopisu roku 2003 a 2006 psaným panem Slezákem ve prospěch podpory Sokolství a Junáka. Záležitost byla vyhodnocena jako nostalgická záležitost v předchozích generacích prospěšná ale dnešním životem překonaná.</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lastRenderedPageBreak/>
        <w:t>28/ Byla přečtena pozvánka Svazu měst a obcí na sjezd starostů do Brna. Otvovice se této akce nezúčastní z časových důvodů.</w:t>
      </w:r>
    </w:p>
    <w:p w:rsidR="00891703" w:rsidRPr="00891703" w:rsidRDefault="00891703" w:rsidP="00891703">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891703">
        <w:rPr>
          <w:rFonts w:ascii="Verdana" w:eastAsia="Times New Roman" w:hAnsi="Verdana" w:cs="Times New Roman"/>
          <w:color w:val="000000"/>
          <w:sz w:val="27"/>
          <w:szCs w:val="27"/>
          <w:lang w:eastAsia="cs-CZ"/>
        </w:rPr>
        <w:t>Různé:</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29/ Panu Němotovi byl předán dopis s požadavkem na vypracování zprávy o spoluobčanovi panu Křížovi.</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30/ Pan Kaltenbrunner přišel oznámit na obecní úřad, že byl pokousán psem souseda, když mu podával ze soucitu ke zvířeti, jídlo pod plotem. Případ byl oznámen Policii Kladno, předán Policii Kralupy a ještě týž dne byli psi předvedeni na veterinární ošetřovnu, zda nemají vzteklinu. Výsledek negativní a uzavřen lékařem, majitelkou psů, Policií a postiženým.</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Starosta po vyčerpání bodů a připomínek poděkoval za přítomnost a schůzi ukončil. Ukončení zasedání ve 22.15 hod.</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ing. Josef Purkrt v.r. - místostarosta, Robert Kallista v.r. - starosta</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Ověřovatelé: Josef Němota v.r., Jiří Novák v.r.</w:t>
      </w:r>
    </w:p>
    <w:p w:rsidR="00891703" w:rsidRPr="00891703" w:rsidRDefault="00891703" w:rsidP="00891703">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891703">
        <w:rPr>
          <w:rFonts w:ascii="Verdana" w:eastAsia="Times New Roman" w:hAnsi="Verdana" w:cs="Times New Roman"/>
          <w:color w:val="000000"/>
          <w:sz w:val="21"/>
          <w:szCs w:val="21"/>
          <w:lang w:eastAsia="cs-CZ"/>
        </w:rPr>
        <w:t>V Otvovicích 22.3.2006</w:t>
      </w:r>
    </w:p>
    <w:p w:rsidR="000D69EF" w:rsidRDefault="000D69EF">
      <w:bookmarkStart w:id="0" w:name="_GoBack"/>
      <w:bookmarkEnd w:id="0"/>
    </w:p>
    <w:sectPr w:rsidR="000D6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03"/>
    <w:rsid w:val="000D69EF"/>
    <w:rsid w:val="008917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89170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9170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9170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9170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9170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89170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9170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9170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9170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9170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7948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2014-07-09T16:05:00Z</dcterms:created>
  <dcterms:modified xsi:type="dcterms:W3CDTF">2014-07-09T16:05:00Z</dcterms:modified>
</cp:coreProperties>
</file>