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3B" w:rsidRPr="00355D3B" w:rsidRDefault="00355D3B" w:rsidP="00355D3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Č.j. 260/11/OU </w:t>
      </w: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 Otvovice </w:t>
      </w: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</w:t>
      </w:r>
    </w:p>
    <w:p w:rsidR="00355D3B" w:rsidRPr="00355D3B" w:rsidRDefault="00355D3B" w:rsidP="00355D3B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 veřejného zasedání 7/2011 zastupitelstva obce Otvovice,konaného dne 29. června 2011, od 18:00 hodin.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 dle prezenční listiny (příloha č.1):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 členů obecního zastupitelstva –J.Hrubý, J.Novák, J.Purkrt, K.Slavíček, J.Truhlářová, P.Varhaník, M.Vendera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 občan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2 členové obecního zastupitelstva - H.Kohoutová, P.Šarochová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Zahájení zasedání zastupitelstva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Zasedání Zastupitelstva obce Otvovice (dále též jako „zastupitelstvo") bylo zahájeno v 18.00 hodin starostou obce ing. Josefem Purkrtem („dále jako „předsedající").</w:t>
      </w:r>
    </w:p>
    <w:p w:rsidR="00355D3B" w:rsidRPr="00355D3B" w:rsidRDefault="00355D3B" w:rsidP="00355D3B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1. Určení ověřovatelů a zapisovatele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navrhl určit ověřovateli zápisu pí. Janu Truhlářovou a p. Miloše Venderu a zapisovatelem p.Karla Slavíčka.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Zastupitelstvo obce Otvovice určuje ověřovateli zápisu pí. Janu Truhlářovou a p. Miloše Venderu, a zapisovatelem p. Karla Slavíčka.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7 Proti 0 Zdrželi se 0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 bylo schváleno.</w:t>
      </w:r>
    </w:p>
    <w:p w:rsidR="00355D3B" w:rsidRPr="00355D3B" w:rsidRDefault="00355D3B" w:rsidP="00355D3B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2. Schválení programu: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seznámil přítomné s návrhem programu. Navrhuje doplnit o bod Omezení provozu Obecního úřadu od 4.7. do 19.8.2011. Protože nebyly další návrhy, nechal předsedající hlasovat o takto doplněném a upraveném návrhu zasedání.</w:t>
      </w:r>
    </w:p>
    <w:p w:rsidR="00355D3B" w:rsidRPr="00355D3B" w:rsidRDefault="00355D3B" w:rsidP="00355D3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doplněný program zasedání (viz příloha č.2).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7 Proti 0 Zdrželi se 0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2 bylo schváleno.</w:t>
      </w:r>
    </w:p>
    <w:p w:rsidR="00355D3B" w:rsidRPr="00355D3B" w:rsidRDefault="00355D3B" w:rsidP="00355D3B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3. Stanovisko stavba „Otvovice – přelolžka VN – Robert Coufal"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Obecní zastupitelstvo na svém zasedání 5/2011 odložilo rozhodnutí ohledně stanoviska k přeložce VN v prostoru u hřbitova a požádalo projektanta o doplnění. Dle sdělení projektanta bude výška vyměněného stožáru u hřbitova cca o 2 m vyšší. </w:t>
      </w: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Obecní úřad obdržel nesouhlasné stanovisko p. Skotnicy, majitele parcely, přes kterou by přeložka vedení také přecházela. Poté předsedající předal slovo přítomnému p. Coufalovi a následovala diskuse. Diskusi na závěr předsedající shrnul do závěru, že obecní úřad vidí jakou vhodnou variantu postavení nového sloupu u sjezdu ke hřbitovu, se kterou souhlasí i stavebník. Tato varianta bude předána ke zpracování projektantovi.</w:t>
      </w:r>
    </w:p>
    <w:p w:rsidR="00355D3B" w:rsidRPr="00355D3B" w:rsidRDefault="00355D3B" w:rsidP="00355D3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Obecní zastupitelstvo nesouhlasí s navrženou trasou přeložky VN „ Otvovice – přeložka VN – Robert Coufal“ dle předloženého projektu a požaduje její změnu jak byla projednána se stavebníkem – zachování výšky stožáru u vrat hřbitova a výstavba pomocného sloupu u sjezdu ke hřbitovu.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6 Proti 1 Zdrželi se 0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3 bylo schváleno.</w:t>
      </w:r>
    </w:p>
    <w:p w:rsidR="00355D3B" w:rsidRPr="00355D3B" w:rsidRDefault="00355D3B" w:rsidP="00355D3B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4. Přehled plněných úkolů od zasedání 5/2011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seznámil přítomné s plněnými úkoly od minulého zasedání zastupitelstva. Nebyly zatím splněny následující úkoly, které se přesouvají na další zasedání:</w:t>
      </w:r>
    </w:p>
    <w:p w:rsidR="00355D3B" w:rsidRPr="00355D3B" w:rsidRDefault="00355D3B" w:rsidP="00355D3B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posouzení možností odprodeje části pozemku p.č. 1050 – je nutno vyjasnit zda nebude vadit provozu na stávající cestě i s ohledem do budoucna</w:t>
      </w:r>
    </w:p>
    <w:p w:rsidR="00355D3B" w:rsidRPr="00355D3B" w:rsidRDefault="00355D3B" w:rsidP="00355D3B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posouzení možnosti odprodeje části parcely p.č. 537/1 – je potřebné posouzení možnosti parcelace, přístupu a sítí, neboť tento pozemek je zastavitelný. Předsedající navrhuje nechat zpracovat hrubý návrh ohledně možnosti parcelace obdobně jako v případě řešení veřejně prospěšných cest VPS3 a VPS5.</w:t>
      </w:r>
    </w:p>
    <w:p w:rsidR="00355D3B" w:rsidRPr="00355D3B" w:rsidRDefault="00355D3B" w:rsidP="00355D3B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možnost splátkové platby pozemku – není zatím zcela vyjasněno</w:t>
      </w:r>
    </w:p>
    <w:p w:rsidR="00355D3B" w:rsidRPr="00355D3B" w:rsidRDefault="00355D3B" w:rsidP="00355D3B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není dořešena příprava místnosti na OÚ na pronájem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Další podstatné nedokončené záležitosti jsou rozvedeny v následujících jednotlivých bodech zasedání.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dále seznamuje s výsledky jednání ohledně provozování a dalších úprav koupaliště. Koupaliště je poslední na okrese Kladno, došlo k dohodě pronajímatelky a hygieny ohledně provozního řádu a statusu. Proběhlo i jednání o postupu prací dle připravených projektů a nutnosti upravit projekt rekonstrukce koupaliště dle zjištěných možností a rozdělit na etapy. Předsedající proto navrhuje dle uzavřené smlouvy ohledně pronájmu, kdy projektové změny zajistí obec, zadat potřebné projektové změny firmě MV projekt s.r.o., která vytvořila původní projekt a to dle jejich nabídky. Po diskusi a doplňujícím vysvětlení na dotazy zastupitelů, nechává předsedající nejprve hlasovat o schválení plnění úkolů.</w:t>
      </w:r>
    </w:p>
    <w:p w:rsidR="00355D3B" w:rsidRPr="00355D3B" w:rsidRDefault="00355D3B" w:rsidP="00355D3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Obecní zastupitelstvo schvaluje podaný přehled plněných úkolů od zasedání 5/2011.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7 Proti 0 Zdrželi se 0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4 bylo schváleno.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Následně předsedající nechává hlasovat o zadání zpracování hrubého návrh ohledně možnosti parcelace zastavitelného pozemku p.č. 537/1.</w:t>
      </w:r>
    </w:p>
    <w:p w:rsidR="00355D3B" w:rsidRPr="00355D3B" w:rsidRDefault="00355D3B" w:rsidP="00355D3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Návrh usnesení: </w:t>
      </w: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Obecní zastupitelstvo schvaluje zadání zpracování možností parcelace pozemku p. č. 537/1.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7 Proti 0 Zdrželi se 0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5 bylo schváleno.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Nakonec nechává předsedající hlasovat o zadání vytvoření potřebných změn projektu rekonstrukce koupaliště firmě MV projekt s.r.o.</w:t>
      </w:r>
    </w:p>
    <w:p w:rsidR="00355D3B" w:rsidRPr="00355D3B" w:rsidRDefault="00355D3B" w:rsidP="00355D3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Obecní zastupitelstvo schvaluje zadání vypracování dokumentace pro změnu stavby rekonstrukce koupaliště firmě MV projekt s.r.o. dle nabídky „Koupaliště v Otvovicích – úprava svahu a zpevněná plocha, přestavba šaten a WC – dokumentace pro změnu stavby“ .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7 Proti 0 Zdrželi se 0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6 bylo schváleno.</w:t>
      </w:r>
    </w:p>
    <w:p w:rsidR="00355D3B" w:rsidRPr="00355D3B" w:rsidRDefault="00355D3B" w:rsidP="00355D3B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5. Úprava rozpočtu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Zastupitelé byli obeznámeni s nutnou úpravou rozpočtu dle současného stavu. Současně bylo jednáno o možnostech úspor vzhledem k nižším příjmům obce od finančního úřadu (zřejmě nižší výtěžnost daní). Protože nejsou jiné návrhy, nechává předsedající hlasovat o návrhu usnesení.</w:t>
      </w:r>
    </w:p>
    <w:p w:rsidR="00355D3B" w:rsidRPr="00355D3B" w:rsidRDefault="00355D3B" w:rsidP="00355D3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změnu rozpočtu na rok 2011.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7 Proti 0 Zdrželi se 0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č.7 bylo schváleno.</w:t>
      </w:r>
    </w:p>
    <w:p w:rsidR="00355D3B" w:rsidRPr="00355D3B" w:rsidRDefault="00355D3B" w:rsidP="00355D3B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6. Oprava osvětlení komunikace škola - sklárna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Jak již bylo jednáno v předchozích zasedáních v souvislosti s rekonstrukcí vedení nn firmou ČEZ a odstraněním sloupů v ulici od školy ke sklárně je prováděna oprava osvětlení. V současnosti již proběhlo položení nového vedení a uzemňovacích pásků, nyní zbývá vybetonování patek pro sloupy a vlastní osazení a zapojení. S vybraným dodavatelem svítidel dle usnesení 5/2011 - firmou EFektivní OSvětlování s.r.o. bylo na místě provedeno upřesnění a doplnění a cenová nabídka byla upravena. Současně předsedající seznámil s vytvořeným pasportem osvětlení veřejného osvětlení Otvovice, který poslouží i jako základ dalších úprav a rekonstrukcí veřejného osvětlení, abychom dosáhli úspor. Předsedající nechává hlasovat o následujícím návrhu usnesení.</w:t>
      </w:r>
    </w:p>
    <w:p w:rsidR="00355D3B" w:rsidRPr="00355D3B" w:rsidRDefault="00355D3B" w:rsidP="00355D3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upravenou nabídku N110624Kc na opravu osvětlení v ulici od školy ke sklárně od firmy EFektivní OSvětlování s.r.o.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7 Proti 0 Zdrželi se 0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8 bylo schváleno.</w:t>
      </w:r>
    </w:p>
    <w:p w:rsidR="00355D3B" w:rsidRPr="00355D3B" w:rsidRDefault="00355D3B" w:rsidP="00355D3B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lastRenderedPageBreak/>
        <w:t>7. Odprodej pozemku 1120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posoudilo obdrženou žádost o prodej a schvaluje prodej parcely p.č. 1120 (odděleno od KN st.14/4) o výměře 68 m2 ostatní plocha/jiná plocha v k.ú. Otvovice pí. Olze Lipovské, bytem Biskupcova 1845/79, Praha 3 a p. Rudolfovi Hamerníkovi, bytem Břevnov, Malobřevnovská 2414/3A, Praha 6. Jiná nabídka nebyla obdržena. Jmenovaní jsou majitelé sousedící stavební parcely s domem č. p. 25. Předsedající nechává tedy hlasovat o následujícím návrhu usnesení.</w:t>
      </w:r>
    </w:p>
    <w:p w:rsidR="00355D3B" w:rsidRPr="00355D3B" w:rsidRDefault="00355D3B" w:rsidP="00355D3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prodej parcely p.č. 1120 (odděleno od KN st.14/4) o výměře 68 m2, ostatní plocha/jiná plocha, v k.ú. Otvovice, pí. Olze Lipovské, bytem Biskupcova 1845/79, Praha 3 a p.Rudolfovi Hamerníkovi, bytem Břevnov, Malobřevnovská 2414/3A, Praha 6. Cena pozemku je stanovena na 200 Kč/m2 tedy celkem 17 600 Kč a náklady s prodejem spojené. Záměr prodeje výše uvedených parcel byl schválen usnesením zastupitelstva 5/2011 ze dne 25.května 2011, bod 13, a veřejná vyhláška o nabídce k prodeji byla vyvěšena od 14.6.2011 do 29.6.2011.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7 Proti 0 Zdrželi se 0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9 bylo schváleno.</w:t>
      </w:r>
    </w:p>
    <w:p w:rsidR="00355D3B" w:rsidRPr="00355D3B" w:rsidRDefault="00355D3B" w:rsidP="00355D3B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8. Směna pozemku 283/26 za pozemky 277/4 a 220 s p. Polákem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Záměr směnit z obou stran bezúplatně pozemek p.č.283/26 (odděleno z 283/11) o výměře 223 m2, lesní pozemek za pozemky p.č. 277/4 o výměře 22 m2, ostatní plocha/neplodná půda a p.č.220 o výměře 294 m2 vodní plocha/koryto vodního toku přirozené nebo upravené, vše v k.ú. Otvovice s p.Pavlem Polákem byl vyvěšen 15 dnů a nepřišel podnět. Je připravena smlouva o směně, ale bude potřeba provést ocenění pozemků z důvodu daně z převodu nemovitosti. Předsedající proto navrhuje provést ocenění pozemků a nechává hlasovat.</w:t>
      </w:r>
    </w:p>
    <w:p w:rsidR="00355D3B" w:rsidRPr="00355D3B" w:rsidRDefault="00355D3B" w:rsidP="00355D3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provedení ocenění směňovaných pozemků p.č.238/26, p.č.277/4 a p.č.220, vše v k.ú. Otvovice a pověřuje starostu zajištěním.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7 Proti 0 Zdrželi se 0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10 bylo schváleno.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Dále předsedající nechává hlasovat o následujícím návrhu usnesení o směně.</w:t>
      </w:r>
    </w:p>
    <w:p w:rsidR="00355D3B" w:rsidRPr="00355D3B" w:rsidRDefault="00355D3B" w:rsidP="00355D3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z obou stran bezúplatnou směnu parcely p.č. 283/26 (odděleno z 283/11) o výměře 223 m2, lesní pozemek, za pozemky p.č. 277/4 o výměře 22 m2, ostatní plocha/neplodná půda, a p.č.220 o výměře 294 m2, vodní plocha/koryto vodního toku přirozené nebo upravené, vše v k.ú. Otvovice, s panem Pavlem Polákem, bytem Otvovice č.p. 237. Veřejná vyhláška o směně byla vyvěšena od 14.6. do 29.6.2011. Obec neobdržela žádné návrhy a ani podněty k směně výše uvedených pozemků.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7 Proti 0 Zdrželi se 0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11 bylo schváleno.</w:t>
      </w:r>
    </w:p>
    <w:p w:rsidR="00355D3B" w:rsidRPr="00355D3B" w:rsidRDefault="00355D3B" w:rsidP="00355D3B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lastRenderedPageBreak/>
        <w:t>9. Stanovisko k projektované stavbě „Otvovice – 104, Ivana Pecková, nn“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Protože požadavek na zachování osvětlení při rekonstrukci vedení nn „Otvovice – 104, Ivana Pecková, nn“ byl začleněn do smlouvy o smlouvě budoucí o věcném břemenu v rámci stavby, doporučuje předsedající smlouvu schválit a nechává hlasovat.</w:t>
      </w:r>
    </w:p>
    <w:p w:rsidR="00355D3B" w:rsidRPr="00355D3B" w:rsidRDefault="00355D3B" w:rsidP="00355D3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Obecní zastupitelstvo schvaluje předloženou smlouvu o smlouvě budoucí o věcném břemeni v rámci stavby „Otvovice – 104, Ivana Pecková, nn“.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7 Proti 0 Zdrželi se 0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12 bylo schváleno.</w:t>
      </w:r>
    </w:p>
    <w:p w:rsidR="00355D3B" w:rsidRPr="00355D3B" w:rsidRDefault="00355D3B" w:rsidP="00355D3B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10. Žádost o odprodej části obecního pozemku 885/14 – p.Stratil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 Stratil požádal o odprodej části pozemku p.č.885/14 sousedící s jeho parcelou p.č. 31/7. Jedná se cca o 600m2. Důvodů o odkoupení jak je uvádí v dopise jsou v následujícím (cituji):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„Jedním z nich je v poslední době zhoršující se nepořádek v uvedeném prostoru. Do porostu je vyhazováno poměrně hodně odpadků od lidí procházejících z nebo k vlaku a díky terénnímu sklonu vše nakonec končí na parcele. Průběžně to sice uklízíme i v porostu směrem k cestě, ale jako konečné řešení to není. Udělat plot podél hranice pozemku (částečně v porostu nebo s jeho hranou ) není nejlepší řešení, protože při úklidu se tam jen těžko někdo dostane. Dalším důvodem je ne ojedinělé kácení stromů, které jsou v tom místě alespoň částečnou přirozenou překážkou. V uvedeném místě nemám v plánu kromě pravidelné údržby a úklidu cokoliv měnit, proto pokud budete chtít, není problém do smlouvy zakomponovat podmínku o zachování původního rázu ap.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Dále počítám s tímto:</w:t>
      </w:r>
    </w:p>
    <w:p w:rsidR="00355D3B" w:rsidRPr="00355D3B" w:rsidRDefault="00355D3B" w:rsidP="00355D3B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porost budu udržovat v patřičné výši aby nezasahoval do elektrických rozvodů (na vlastní náklady)</w:t>
      </w:r>
    </w:p>
    <w:p w:rsidR="00355D3B" w:rsidRPr="00355D3B" w:rsidRDefault="00355D3B" w:rsidP="00355D3B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tomto pozemku nebude probíhat žádná stavba, kácení stromů , terénní ani jiné změny</w:t>
      </w:r>
    </w:p>
    <w:p w:rsidR="00355D3B" w:rsidRPr="00355D3B" w:rsidRDefault="00355D3B" w:rsidP="00355D3B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- plot který bude mezi cestou a pozemkem nebude žádná nevzhledná nebo neprůhledná zeď ale pouze jednoduché hezčí klasické pletivo a ocelové sloupky.“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 diskuse vyplynul návrh na odprodej části parcely po okraj svahu, aby vodorovná plocha zůstala zachována pro obec. Nejprve je ale potřeba zajistit oddělovací plán. Předsedající nechává hlasovat o následujícím usnesení jak vyplynulo z diskuse.</w:t>
      </w:r>
    </w:p>
    <w:p w:rsidR="00355D3B" w:rsidRPr="00355D3B" w:rsidRDefault="00355D3B" w:rsidP="00355D3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pověřuje starostu zajištěním oddělovacího plánu na předpokládaný odprodej části parcely p. č. 885/14 a to od hranice s parcelou p. č. 31/7 a p. č. 31/3 po hranu svahu.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7 Proti 0 Zdrželi se 0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13 bylo schváleno.</w:t>
      </w:r>
    </w:p>
    <w:p w:rsidR="00355D3B" w:rsidRPr="00355D3B" w:rsidRDefault="00355D3B" w:rsidP="00355D3B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lastRenderedPageBreak/>
        <w:t>11. Žádost o změnu územního plánu – p.Honzů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seznámil s žádostí o změnu územního plánu od manželů Honzů. Jedná se o změnu celé jejich parcely p.č.521/2 na zastavitelné území. Jako v některých dalších případech se jedná o zahrady v intravilánu obce, které byly deklarovány v územním plánu jako zahrady a nikoliv zastavitelné území. Možnost zařazení této změny je při obnově územního plánu, kterou musíme dokončit do roku 2015. Otázka obnovy nebo nového územního plánu bude po zjištění možností a podmínek řešena zřejmě v některém podzimním zasedání. Pokud by manželé Honzů chtěli změnu územního plánu dříve je to možné pouze a zcela na jejich náklady.</w:t>
      </w:r>
    </w:p>
    <w:p w:rsidR="00355D3B" w:rsidRPr="00355D3B" w:rsidRDefault="00355D3B" w:rsidP="00355D3B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12. Změna územního plánu č.2 – návrh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Všichni zastupitelé obdrželi návrh změny č.2 územního plánu. Návrh bude nyní rozeslán příslušným institucím a pak bude společné projednání 23.8.2011 v 11 hod na obecním úřadě. Návrh změny č. 2 územního plánu obce Otvovice, vč. dokumentace Vyhodnocení vlivů Změny č. 2 ÚPO Otvovice na životní prostředí bude vystaven k nahlédnutí od 8.8.2011 do 23.9.2011 na Obecním úřadě Otvovice a na internetových stránkách obce http://www.otvovice.cz.</w:t>
      </w:r>
    </w:p>
    <w:p w:rsidR="00355D3B" w:rsidRPr="00355D3B" w:rsidRDefault="00355D3B" w:rsidP="00355D3B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13. Žádost o projednání svatby M. Swietoňové a P.Prokse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Naše obec nemá určenu dobu a místo, kdy a kde budou přijímána prohlášení o uzavření manželství (§ 4 odst. 4 Zákona o rodině) např. zastupitelstvem obce je určeno, že souhlasná prohlášení budou přijímána v pátek, v zasedací místnosti. Proto jsme byli požádáni o projednání sňatku 22.07.2011 v Otvovicích naší občanky sl. Markéty Swietoňové a pana Petra Prokse, kdy souhlasné prohlášení výše uvedené dvojice by starosta obce přijal na zahradě jejich domu č.p.171. Po dohodě s matrikářem z příslušného matričního úřadu proběhne sňatek v době a na místě určeném a oni nebudou muset hradit správní poplatek. Předsedající proto nechává hlasovat o následujícím usnesení.</w:t>
      </w:r>
    </w:p>
    <w:p w:rsidR="00355D3B" w:rsidRPr="00355D3B" w:rsidRDefault="00355D3B" w:rsidP="00355D3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schválilo žádost o uzavření sňatku slečny Markéty Swietoňové, a pana Petra Prokse a pověřuje starostu obce, aby souhlasné prohlášení přijal na zahradě domu čp. 171 v Otovicích v pátek 22.07.2011 v 15.00 hodin spolu s matrikářkou příslušného matričního úřadu - OÚ v Brandýsku, Markétou Nedvědovou.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7 Proti 0 Zdrželi se 0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14 bylo schváleno.</w:t>
      </w:r>
    </w:p>
    <w:p w:rsidR="00355D3B" w:rsidRPr="00355D3B" w:rsidRDefault="00355D3B" w:rsidP="00355D3B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14. Nabídka pozemků KN738, KN739 a PK740 – p. M. Mareš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 obdržela nabídku na odkoupení pozemků KN738, KN739 a PK 740 od Ing.M.Mareše a pí.Z.Janotové. V následné diskusi bylo konstatováno, že nabízené pozemky jsou mimo zastavitelné území a vzhledem k jejich situování v biokoridoru a mimo intravilán obce ani výhledově zastavitelné nebo obdobným způsobem využitelné nebudou. Obec by je mohla jedině připojit ke stávajícímu obecnímu lesnímu pozemku s ním sousedícímu, cena ovšem je rozhodující. Proto zastupitelé pověřují starostu zjištěním ceny. Předsedající nechává hlasovat.</w:t>
      </w:r>
    </w:p>
    <w:p w:rsidR="00355D3B" w:rsidRPr="00355D3B" w:rsidRDefault="00355D3B" w:rsidP="00355D3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Návrh usnesení: </w:t>
      </w: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Obecní zastupitelstvo pověřuje starostu zjištěním ceny nabízených pozemků KN 738, KN 739 a PK 740.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7 Proti 0 Zdrželi se 0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15 bylo schváleno.</w:t>
      </w:r>
    </w:p>
    <w:p w:rsidR="00355D3B" w:rsidRPr="00355D3B" w:rsidRDefault="00355D3B" w:rsidP="00355D3B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15. Dotace na pořízení čisticí techniky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otevřel otázku žádosti o dotaci na čisticí techniku, která byla odsunuta ze zasedání 15/2011, abychom zjistili další podrobnosti. Ze zveřejněných kritérií, resp. nutných podkladů vyplývá, že pokud bychom žádali jenom za obec Otvovice s tím, že úklid bude probíhat na katastru Otvovic, máme malou šanci uspět. I z hlediska nákladů na provoz je na zvážení, jestli by to příliš nezatížilo obecní rozpočet. Proto předsedající předběžně jednal s dalšími členy Dobrovolného sdružení Budečsko, že by buď zažádalo DSO Budečsko, nebo sice Otvovice, ale s tím, že by úklid probíhal na území DSO Budečsko. V tomto případě je šance na získání dotace značná. Je nutno samozřejmě vyřešit otázky organizační a finanční ohledně provozu. V diskusi o daném problému převážil názor jednat o takovémto řešení s ostatními členy a proto předsedající nechává hlasovat o následujícím usnesení.</w:t>
      </w:r>
    </w:p>
    <w:p w:rsidR="00355D3B" w:rsidRPr="00355D3B" w:rsidRDefault="00355D3B" w:rsidP="00355D3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Obecní zastupitelstvo pověřuje starostu jednáním s ostatními členy DSO Budečsko ohledně podání žádosti o dotaci na pořízení čisticí techniky a schvaluje v případě kladného výsledku podání žádosti o dotaci.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7 Proti 0 Zdrželi se 0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16 bylo schváleno.</w:t>
      </w:r>
    </w:p>
    <w:p w:rsidR="00355D3B" w:rsidRPr="00355D3B" w:rsidRDefault="00355D3B" w:rsidP="00355D3B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16. Mapa Otvovic a web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Je vypracován návrh mapy Otvovic, který zastupitelé již viděli a měli možnost posoudit.Proto předsedající otvírá diskusi ohledně velikosti bloku trhacích map a obsahu zadní strany této mapy – zda mapa okolí nebo jen popis obce a její historie. Z diskuse vyplynul závěr – formát A3 a na zadní straně mapa okolí se stručným textem o historii.</w:t>
      </w:r>
    </w:p>
    <w:p w:rsidR="00355D3B" w:rsidRPr="00355D3B" w:rsidRDefault="00355D3B" w:rsidP="00355D3B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17. Cesta sklárna – Na šachtě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Došlo k devastaci zábradlí u cesty sklárna – Na Šachtě, kde byla vytrhána a odřezána část zábradlí. Bohužel zábradlí je již v takovém stavu (koroze atd.), že není reálná jen oprava navařením. Je potřeba zjistit zda se na toto vandalství vztahuje obecní pojistka. Rozhodnutí na příštím zasedání.</w:t>
      </w:r>
    </w:p>
    <w:p w:rsidR="00355D3B" w:rsidRPr="00355D3B" w:rsidRDefault="00355D3B" w:rsidP="00355D3B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18. Omezení provozu OU 4.7. – 19.8.2011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 důvodu čerpání dovolené bude omezen provoz obecního úřadu. Předsedající nechává hlasovat o návrhu omezení provozu OÚ od 4.7. do 19.8.2011 a zastupování starosty.</w:t>
      </w:r>
    </w:p>
    <w:p w:rsidR="00355D3B" w:rsidRPr="00355D3B" w:rsidRDefault="00355D3B" w:rsidP="00355D3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Návrh usnesení: </w:t>
      </w: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Obecní zastupitelstvo schvaluje omezený provoz obecního úřadu a zastupování starosty dle následujícího:</w:t>
      </w:r>
    </w:p>
    <w:p w:rsidR="00355D3B" w:rsidRPr="00355D3B" w:rsidRDefault="00355D3B" w:rsidP="00355D3B">
      <w:pPr>
        <w:numPr>
          <w:ilvl w:val="0"/>
          <w:numId w:val="3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Od 11.7. do 22.7. a od 8.8. do 19.8. nebudou poskytovány výpisy z Czech Point, nebude možno ověřovat, přihlašovat k pobytu a bude uzavřena pokladna.</w:t>
      </w:r>
    </w:p>
    <w:p w:rsidR="00355D3B" w:rsidRPr="00355D3B" w:rsidRDefault="00355D3B" w:rsidP="00355D3B">
      <w:pPr>
        <w:numPr>
          <w:ilvl w:val="0"/>
          <w:numId w:val="3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Od 2.7 do 10.7 a od 25.7. do 21.8. bude zastupovat starostu místostarosta.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7 Proti 0 Zdrželi se 0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17 bylo schváleno.</w:t>
      </w:r>
    </w:p>
    <w:p w:rsidR="00355D3B" w:rsidRPr="00355D3B" w:rsidRDefault="00355D3B" w:rsidP="00355D3B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23. Diskuse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Proběhla diskuse o provozních záležitostech.</w:t>
      </w:r>
    </w:p>
    <w:p w:rsidR="00355D3B" w:rsidRPr="00355D3B" w:rsidRDefault="00355D3B" w:rsidP="00355D3B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19. Usnesení a zakončení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Bylo přečteno usnesení (příloha č.3) a zasedání bylo ukončeno v 20.05 hod.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Zapisovatel: Karel Slavíček v.r.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Starosta: Ing. Josef Purkrt v.r.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pí. Jana Truhlářová v.r., p. Miloš Vendera v.r.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č.j. 260/11/OU – příloha 2</w:t>
      </w:r>
    </w:p>
    <w:p w:rsidR="00355D3B" w:rsidRPr="00355D3B" w:rsidRDefault="00355D3B" w:rsidP="00355D3B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Návrh programu veřejného jednání OZ 7/2011 v Otvovicích konaného dne 29.6.2011.</w:t>
      </w:r>
    </w:p>
    <w:p w:rsidR="00355D3B" w:rsidRPr="00355D3B" w:rsidRDefault="00355D3B" w:rsidP="00355D3B">
      <w:pPr>
        <w:numPr>
          <w:ilvl w:val="0"/>
          <w:numId w:val="4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Určení ověřovatelů a zapisovatele /Purkrt/</w:t>
      </w:r>
    </w:p>
    <w:p w:rsidR="00355D3B" w:rsidRPr="00355D3B" w:rsidRDefault="00355D3B" w:rsidP="00355D3B">
      <w:pPr>
        <w:numPr>
          <w:ilvl w:val="0"/>
          <w:numId w:val="4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Návrh programu, jeho doplnění a schválení zastupiteli /Purkrt/</w:t>
      </w:r>
    </w:p>
    <w:p w:rsidR="00355D3B" w:rsidRPr="00355D3B" w:rsidRDefault="00355D3B" w:rsidP="00355D3B">
      <w:pPr>
        <w:numPr>
          <w:ilvl w:val="0"/>
          <w:numId w:val="4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Stanovisko stavba „Otvovice – přeložka VN – Robert Coufal“ /Purkrt/</w:t>
      </w:r>
    </w:p>
    <w:p w:rsidR="00355D3B" w:rsidRPr="00355D3B" w:rsidRDefault="00355D3B" w:rsidP="00355D3B">
      <w:pPr>
        <w:numPr>
          <w:ilvl w:val="0"/>
          <w:numId w:val="4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Přehled plněných úkolů od zasedání 5/2011 /Purkrt/</w:t>
      </w:r>
    </w:p>
    <w:p w:rsidR="00355D3B" w:rsidRPr="00355D3B" w:rsidRDefault="00355D3B" w:rsidP="00355D3B">
      <w:pPr>
        <w:numPr>
          <w:ilvl w:val="0"/>
          <w:numId w:val="4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Úprava rozpočtu /Kohoutová/</w:t>
      </w:r>
    </w:p>
    <w:p w:rsidR="00355D3B" w:rsidRPr="00355D3B" w:rsidRDefault="00355D3B" w:rsidP="00355D3B">
      <w:pPr>
        <w:numPr>
          <w:ilvl w:val="0"/>
          <w:numId w:val="4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Oprava osvětlení komunikace škola – sklárna /Purkrt/</w:t>
      </w:r>
    </w:p>
    <w:p w:rsidR="00355D3B" w:rsidRPr="00355D3B" w:rsidRDefault="00355D3B" w:rsidP="00355D3B">
      <w:pPr>
        <w:numPr>
          <w:ilvl w:val="0"/>
          <w:numId w:val="4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7. Odprodej pozemku 1120 /Purkrt/</w:t>
      </w:r>
    </w:p>
    <w:p w:rsidR="00355D3B" w:rsidRPr="00355D3B" w:rsidRDefault="00355D3B" w:rsidP="00355D3B">
      <w:pPr>
        <w:numPr>
          <w:ilvl w:val="0"/>
          <w:numId w:val="4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8. Směna pozemků 283/26 za 277/4 a 220 s p.Polákem /Purkrt/</w:t>
      </w:r>
    </w:p>
    <w:p w:rsidR="00355D3B" w:rsidRPr="00355D3B" w:rsidRDefault="00355D3B" w:rsidP="00355D3B">
      <w:pPr>
        <w:numPr>
          <w:ilvl w:val="0"/>
          <w:numId w:val="4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Věcné břemeno na KN 928, 1050 a 537/1 pro ČEZ („Otvovice – 104, Ivana Pecková, nn“) – doplněná verze /Purkrt/</w:t>
      </w:r>
    </w:p>
    <w:p w:rsidR="00355D3B" w:rsidRPr="00355D3B" w:rsidRDefault="00355D3B" w:rsidP="00355D3B">
      <w:pPr>
        <w:numPr>
          <w:ilvl w:val="0"/>
          <w:numId w:val="4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10. Žádost o odprodej části obecního pozemku 885/14 – p.Stratil /Purkrt/</w:t>
      </w:r>
    </w:p>
    <w:p w:rsidR="00355D3B" w:rsidRPr="00355D3B" w:rsidRDefault="00355D3B" w:rsidP="00355D3B">
      <w:pPr>
        <w:numPr>
          <w:ilvl w:val="0"/>
          <w:numId w:val="4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11. Žádost o změnu územního plánu – p.Honzů /Purkrt/</w:t>
      </w:r>
    </w:p>
    <w:p w:rsidR="00355D3B" w:rsidRPr="00355D3B" w:rsidRDefault="00355D3B" w:rsidP="00355D3B">
      <w:pPr>
        <w:numPr>
          <w:ilvl w:val="0"/>
          <w:numId w:val="4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12. Změna územního plánu č.2 - návrh /Purkrt/</w:t>
      </w:r>
    </w:p>
    <w:p w:rsidR="00355D3B" w:rsidRPr="00355D3B" w:rsidRDefault="00355D3B" w:rsidP="00355D3B">
      <w:pPr>
        <w:numPr>
          <w:ilvl w:val="0"/>
          <w:numId w:val="4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13. Svatba M.Swietoňová a P.Proks – projednání /Purkrt/</w:t>
      </w:r>
    </w:p>
    <w:p w:rsidR="00355D3B" w:rsidRPr="00355D3B" w:rsidRDefault="00355D3B" w:rsidP="00355D3B">
      <w:pPr>
        <w:numPr>
          <w:ilvl w:val="0"/>
          <w:numId w:val="4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14. Nabídka pozemků KN738, KN739 a PK740 – p.M.Mareš /Purkrt/</w:t>
      </w:r>
    </w:p>
    <w:p w:rsidR="00355D3B" w:rsidRPr="00355D3B" w:rsidRDefault="00355D3B" w:rsidP="00355D3B">
      <w:pPr>
        <w:numPr>
          <w:ilvl w:val="0"/>
          <w:numId w:val="4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15. Dotace na pořízení čisticí techniky /Purkrt/</w:t>
      </w:r>
    </w:p>
    <w:p w:rsidR="00355D3B" w:rsidRPr="00355D3B" w:rsidRDefault="00355D3B" w:rsidP="00355D3B">
      <w:pPr>
        <w:numPr>
          <w:ilvl w:val="0"/>
          <w:numId w:val="4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16. Mapa Otvovic tisk a web – stav /Purkrt/</w:t>
      </w:r>
    </w:p>
    <w:p w:rsidR="00355D3B" w:rsidRPr="00355D3B" w:rsidRDefault="00355D3B" w:rsidP="00355D3B">
      <w:pPr>
        <w:numPr>
          <w:ilvl w:val="0"/>
          <w:numId w:val="4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17. Cesta sklárna – Na šachtě /Purkrt/</w:t>
      </w:r>
    </w:p>
    <w:p w:rsidR="00355D3B" w:rsidRPr="00355D3B" w:rsidRDefault="00355D3B" w:rsidP="00355D3B">
      <w:pPr>
        <w:numPr>
          <w:ilvl w:val="0"/>
          <w:numId w:val="4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18. Omezení provozu OU 4.7. – 19.8.2011 /Purkrt/</w:t>
      </w:r>
    </w:p>
    <w:p w:rsidR="00355D3B" w:rsidRPr="00355D3B" w:rsidRDefault="00355D3B" w:rsidP="00355D3B">
      <w:pPr>
        <w:numPr>
          <w:ilvl w:val="0"/>
          <w:numId w:val="4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19. Diskuse /Purkrt/</w:t>
      </w:r>
    </w:p>
    <w:p w:rsidR="00355D3B" w:rsidRPr="00355D3B" w:rsidRDefault="00355D3B" w:rsidP="00355D3B">
      <w:pPr>
        <w:numPr>
          <w:ilvl w:val="0"/>
          <w:numId w:val="4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20. Usnesení a zakončení /Purkrt/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Sestavení návrhu: Josef Purkrt – starosta, doplněno a schváleno zastupiteli</w:t>
      </w:r>
    </w:p>
    <w:p w:rsidR="00355D3B" w:rsidRPr="00355D3B" w:rsidRDefault="00355D3B" w:rsidP="00355D3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5D3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dne 29.6. 2011</w:t>
      </w:r>
    </w:p>
    <w:p w:rsidR="00C60445" w:rsidRDefault="00C60445">
      <w:bookmarkStart w:id="0" w:name="_GoBack"/>
      <w:bookmarkEnd w:id="0"/>
    </w:p>
    <w:sectPr w:rsidR="00C60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D63"/>
    <w:multiLevelType w:val="multilevel"/>
    <w:tmpl w:val="81C0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E038B2"/>
    <w:multiLevelType w:val="multilevel"/>
    <w:tmpl w:val="68EE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807867"/>
    <w:multiLevelType w:val="multilevel"/>
    <w:tmpl w:val="8F24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F777B1"/>
    <w:multiLevelType w:val="multilevel"/>
    <w:tmpl w:val="2F38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3B"/>
    <w:rsid w:val="00355D3B"/>
    <w:rsid w:val="00C6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55D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55D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55D3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55D3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5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55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55D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55D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55D3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55D3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5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55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2722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2014-07-09T13:41:00Z</dcterms:created>
  <dcterms:modified xsi:type="dcterms:W3CDTF">2014-07-09T13:42:00Z</dcterms:modified>
</cp:coreProperties>
</file>