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Č.j. 562 /13/OU</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Obec Otvovice</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Zastupitelstvo obce Otvovice</w:t>
      </w:r>
    </w:p>
    <w:p w:rsidR="00CA3B63" w:rsidRPr="00CA3B63" w:rsidRDefault="00CA3B63" w:rsidP="00CA3B63">
      <w:pPr>
        <w:shd w:val="clear" w:color="auto" w:fill="FFFFFF"/>
        <w:spacing w:after="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b/>
          <w:bCs/>
          <w:color w:val="000000"/>
          <w:sz w:val="21"/>
          <w:szCs w:val="21"/>
          <w:lang w:eastAsia="cs-CZ"/>
        </w:rPr>
        <w:t>Zápis z řádného zasedání 9/2013 zastupitelstva obce Otvovice, konaného dne 30.října 2013, od 18:00 hodin.</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Přítomni dle prezenční listiny (příloha č.1):</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8 členů obecního zastupitelstva – J.Hrubý, H.Kohoutová, J.Novák, J.Purkrt, K.Slavíček , P.Šarochová, J.Truhlářová, P.Varhaník</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3 občané</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Omluveni: 1 člen obecního zastupitelstva - M.Vendera</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Zahájení zasedání zastupitelstva</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Zasedání Zastupitelstva obce Otvovice (dále též jako „zastupitelstvo") bylo zahájeno v 18.00 hodin starostou obce ing. Josefem Purkrtem („dále jako „předsedající").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 Určení ověřovatelů a zapisovatele</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Předsedající navrhl určit ověřovateli zápisu p. Jiřího Nováka a pí. Pavlu Šarochovou a zapisovatelem p.Karla Slavíčka.</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Návrh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Zastupitelstvo obce Otvovice určuje ověřovateli zápisu p. Jiřího Nováka a pí. Pavlu Šarochovou a zapisovatelem p. Karla Slavíčka.</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Výsledek hlasování: Pro 8 Proti 0 Zdrželi se 0</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Usnesení č. 1 bylo schváleno.</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2. Schválení programu</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Předsedající seznámil přítomné s návrhem programu. Navrhuje doplnit o bod Souhlas se sňatkem na území obce a Nájemní smlouva na releové domky na p.č.885/14. Protože nebyly žádné další návrhy, nechal předsedající hlasovat o takto doplněném a opraveném návrhu programu zasedání.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Návrh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Zastupitelstvo obce Otvovice schvaluje program zasedání (viz příloha č.2).</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Výsledek hlasování: Pro 8 Proti 0 Zdrželi se 0</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Usnesení č. 2 bylo schváleno.</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3. Přehled plněných úkolů od zasedání 8/2013</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Předsedající seznámil s plněním úkolů od minulého zasedání.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lastRenderedPageBreak/>
        <w:t>Kromě běžných provozních záležitostí proběhly následující záležitosti</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 Došlo k vyčištění strouhy okolo p.č. 410/37 (odtoku přepadu Vrbek).</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 V souvislosti s doplněním značení na hlavních tazích došlo ke konzultaci ohledně úpravy vjezdu do obce od Kralup. Dle doporučení specialistky krajského ředitelství policie je rychlejším řešením semafor. Protože i z důvodu, že časem dojde k posunu začátku obce (zastavitelné území dle platného územního plánu) bude sledována i tato varianta. Bohužel do této chvíle není vhodný dotační titul.</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Další záležitosti jsou v následujících bodech.</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Návrh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Obecní zastupitelstvo schvaluje podaný přehled plněných úkolů od minulého zasedání.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Výsledek hlasování: Pro 8 Proti 0 Zdrželi se 0</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Usnesení č. 3 bylo schváleno.</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4. Koupaliště – stav</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Předsedající sdělil zastupitelům, že nájemkyně uhradila všechny dlužné částky až do nájmu za září (platí se zpětně). Tím není důvod k výpovědi nájmu. Pak předal slovo nájemkyni, která seznámila zastupitele s dalším pokračováním úprav v areálu koupaliště. V následující diskusi zodpověděla nájemkyně dotazy zastupitelů.</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Z diskuse s nájemkyní vyplynulo následující. Kabiny pod koupalištěm ke hřišti byly zastřešeny, zatepluje se restaurace, kde vznikne zádveří. Ohledně zavezení a úprav vedle koupaliště je v běhu jednání se dvěma firmami, které by zde uložili skrývku (čistá hlína). Je počítáno s nutnou finanční rezervou na přemístění zavezeného vodovodního potrubí, trasa pro zavážení bude přes areál sklárny. Došlo i na diskusi ohledně problému s mládeží, která se schází večer na hřišti a poškozuje okolí. O součinnost bude požádána policie ČR i obecní policie Koleč.</w:t>
      </w:r>
    </w:p>
    <w:p w:rsidR="00CA3B63" w:rsidRPr="00CA3B63" w:rsidRDefault="00CA3B63" w:rsidP="00CA3B63">
      <w:pPr>
        <w:spacing w:after="0" w:line="240" w:lineRule="auto"/>
        <w:rPr>
          <w:rFonts w:ascii="Times New Roman" w:eastAsia="Times New Roman" w:hAnsi="Times New Roman" w:cs="Times New Roman"/>
          <w:sz w:val="24"/>
          <w:szCs w:val="24"/>
          <w:lang w:eastAsia="cs-CZ"/>
        </w:rPr>
      </w:pPr>
      <w:r w:rsidRPr="00CA3B63">
        <w:rPr>
          <w:rFonts w:ascii="Verdana" w:eastAsia="Times New Roman" w:hAnsi="Verdana" w:cs="Times New Roman"/>
          <w:color w:val="000000"/>
          <w:sz w:val="21"/>
          <w:szCs w:val="21"/>
          <w:shd w:val="clear" w:color="auto" w:fill="FFFFFF"/>
          <w:lang w:eastAsia="cs-CZ"/>
        </w:rPr>
        <w:t>Předsedající nechává hlasovat o následujícím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Návrh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Obecní zastupitelstvo bere na vědomí podanou zprávu o stavu koupaliště. Situace bude průběžně sledována.</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Výsledek hlasování: Pro 8 Proti 0 Zdrželi se 0</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Usnesení č. 4 bylo schváleno.</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5. Žádost o přijetí do DPS</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Předsedající seznámil zastupitele, že jsme obdrželi celkem 2 žádosti o přijetí DPS. Následně došlo k seznámení se žádostmi. Ani v jednom případě se nejedná o naše občany, takže se jedná hlavně o posouzení vhodnosti uchazečů z hlediska zdravotního stavu.</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lastRenderedPageBreak/>
        <w:t>P. J. P. – splňuje věkové podmínky, je volné místo a je potřeba zvážit jeho zdravotní stav. Předsedající předává slovo pí.Šarochové, která spolu s pí. Kolenčíkovou jmenovaného navštívili. V diskusi bylo posouzeno a vyplynul též obecný požadavek, že je potřeba upravit nájemní smlouvu do budoucna tak, že první tři měsíce bude smlouva na dobu určitou (zkušební), která pokud nebude vypovězena ani z jedné strany, přejde ve smlouvu na dobu neurčitou. Předsedající nechává hlasovat o navrženém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Návrh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Obecní zastupitelstvo schvaluje přijetí p. J. P. do domu pro seniory.</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Výsledek hlasování: Pro 8 Proti 0 Zdrželi se 0</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Usnesení č. 5 bylo schváleno.</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P. J. M. – splňuje těsně věkové podmínky, jsou volná místa a zdravotní stav je dobrý. V diskusi bylo posouzeno a předsedající nechává hlasovat o navrženém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Návrh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Obecní zastupitelstvo schvaluje přijetí p. J. M. do domu pro seniory.</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Výsledek hlasování: Pro 8 Proti 0 Zdrželi se 0</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Usnesení č. 6 bylo schváleno.</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6. Zateplení MŠ</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Proběhlo konečné vyúčtování zateplení MŠ, bohužel doposud není dokončena administrace dotace ze strany SFŽP. Celková cena zateplení je 2 659192 Kč, spoluúčast obce obec by měla být 1 092 040 Kč. Zatím obec zaplatila ze svého 1 200 000 Kč a čekáme na podpis dohody a proplacení dotace.</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7. Zateplení OU</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Probíhá výstavba. Jsou vyměněna okna a dveře, je provedeno zateplení polystyrenem a začíná příprava na provedení fasády. Střecha je přelaťována, provádí se oplechování a budou pokládány tašky. Stejně jako u dotace na MŠ probíhá pomalu administrace dotace. Přitom podmínkou bylo dostavět a vyfakturovat do konce tohoto roku.</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Obecní úřad již běžně pracuje, stejně tak pošta a kadeřnictví. Prozatím zůstává uzavřena knihovna a nelze využívat zasedací místnost v přízemí.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8. Žádost o odprodej části KN84 pod trafostanicí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Obec Otvovice obdržela žádost ČEZ o odprodej části parcely KN84 a to té části, na které stojí kiosková trafostanice. Po proběhlé diskusi bylo rozhodnuto, že nevidíme důvod odprodeje kousku pozemku. S ČEZ je již na pozemek uzavřena smlouva o věcném břemeni. Předsedající nechává hlasovat.</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Návrh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lastRenderedPageBreak/>
        <w:t>Zastupitelstvo obce Otvovice schvaluje, že nebude odprodána parcela KN st.466 ( oddělená z parcely KN 84, ostatní plocha, neplodná půda), 12 m2, zastavěná plocha, stavba technické vybavenosti bez č.p./č.e., vše k.ú. Otvovice, kde je osazena kiosková trafostanice firmy ČEZ. Na dotčený pozemek je již uzavřené břemeno a to považujeme za dostačující.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Výsledek hlasování: Pro 8 Proti 0 Zdrželi se 0</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Usnesení č. 7 bylo schváleno.</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9. Žádost o odprodej části KN1107</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Obec Otvovice obdržela žádost pí. L. V. o odprodej parcely KN1107 z důvodu pěstování zeleniny a podobné. Starosta upozorňuje, že jde o pozemek, kde je vodní zdroj Vrbka. Tento zdroj slouží jako zdroj užitkové vody pro chaty, které vzhledem k výškovému umístění od dna údolí nemohou být napojeni na vodovod. Po proběhlé diskusi bylo rozhodnuto, že nebude nabízeno k odprodeji.</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Návrh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Zastupitelstvo obce Otvovice schvaluje, že pozemek p.č.1107, k.ú. Otvovice nebude prodán, neboť je na něm zdroj užitkové vody pro chaty, které nemohou z tlakových důvodů být napojeny na vodovod.</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Výsledek hlasování: Pro 8 Proti 0 Zdrželi se 0</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Usnesení č. 8 bylo schváleno.</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10. Prodej id. podílu domu č.p. 131 včetně parcely st. 14/2</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Do uplynutí tříměsíční lhůty pro uplatnění předkupního práva spoluvlastníků byla obdržena pouze jedna žádost od p. G. G., která však posléze byla vzata zpět. Proto bude připravena smlouva na prodej vybrané zájemkyni a vyřízeny všechny potřebné nezbytnosti (na jednom id. podílu je exekuce), aby mohl proběhnout prodej.</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11. Určení pravomocí starosty k rozpočtovým opatřením</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Podle stávajících platných rozpočtových pravidel je nutno důsledně postupy pro rozpočtové organizace, zvláště pak v případě, kdy dochází k akci, která plánována nebyla. Je potřeba vždy prověřit, zda peníze v rozpočtu jsou (na příslušném paragrafu v případě rozpočtu schváleného na jednotlivé paragrafy) a pokud nikoli je potřeba nejprve nutné navýšit příslušný paragraf schválením rozpočtového opatření a teprve potom akci realizovat (podrobně viz Zpráva MF z listopadu 2012). Pro případ rychlého rozhodování je možné deldgovat pravomoci na starostu, který pak může některé rozpočtové úpravy provést sám bez schválení zastupitelstva a zastupitelstvo potom jenomn informuje. Je to vhodné hlavně v případě zapojení transferů z jiných veřejných rozpočtů a které nebyly zahrnuty do rozpočtu obce. Jde zejména o zastupitelstvem schválené aktivní účasti obce při podávání žádosti o dotaci nebo transfery poskytované na základě právních předpisů (volby atd.). Po proběhlé diskusi bylo navrženo následující usnesení, o kterém proběhlo hlasování.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Návrh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 xml:space="preserve">Zastupitelstvo obce Otvovice stanovuje v souladu s § 102 odst. 2 písm. a) zákona č. 128/2000 Sb. o obcích (obecní zřízení), ve znění pozdějších předpisů kompetenci </w:t>
      </w:r>
      <w:r w:rsidRPr="00CA3B63">
        <w:rPr>
          <w:rFonts w:ascii="Verdana" w:eastAsia="Times New Roman" w:hAnsi="Verdana" w:cs="Times New Roman"/>
          <w:color w:val="000000"/>
          <w:sz w:val="21"/>
          <w:szCs w:val="21"/>
          <w:lang w:eastAsia="cs-CZ"/>
        </w:rPr>
        <w:lastRenderedPageBreak/>
        <w:t>starosty obce k provádění jednotlivých rozpočtových opatření v následujícím rozsahu:</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 Do výše 100 000,- Kč, jsou-li vyvolaná organizačními změnami na obecním úřadě, pokud tyto změny nevyvolávájí další nároky na finanční prostředky obce (nezvyšuje se celkový rozpočet výdajů obce).</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 V částkách vyšších může starosta samostatně provádět jen v případech:</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a) rozpočtového zapojení účelově přidělených finančních prostředků z jiných rozpočtů</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b) kdy zapojení výdaje vyžaduje nutný výdaj na zajištění chodu obce, v případě havárií nebo stavu nouze, výdaj k odvrácení možných škod, dále když včasné provedení úhrady je vázáno penalizací a dopady penalizací mohou výrazně překročit případná rizika z neoprávněné úhrady</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c) úhrady pokut, penále z rozhodnutí nadřízených orgánů a dohledů a další nutné výdaje, kdy schválení rozpočtového opatření je nezbytné a má jen formální charakter, protože výdaj musí být realizován</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Zastupitelstvo si vyhrazuje právo na informaci o každém rozpočtovém opatření provedeném v kompetenci starosty na nejbližším zasedání zastupitelstva konaném po schválení rozpočtového opatření starostou a jejího stručného odůvodnění (odůvodnění lze na zasedání podat ústně).</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Výsledek hlasování: Pro 8 Proti 0 Zdrželi se 0</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Usnesení č. 9 bylo schváleno.</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12. Úprava č. 8 rozpočtu 2013</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Zastupitelé byli obeznámeni s nutnou úpravou č.8 rozpočtu na rok 2013. Protože nejsou protinávrhy, nechává předsedající hlasovat o návrhu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Návrh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Zastupitelstvo obce Otvovice schvaluje úpravu č. 8 rozpočtu na rok 2013.</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Výsledek hlasování: Pro 8 Proti 0 Zdrželi se 0</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Usnesení č. 10 bylo schváleno.</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13. Žádost o dotaci pro SK Otvovice</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Obec obdržela žádost o dotaci pro SK Otvovice na činnost v roce 2014 ve výši 60000 Kč. V diskusi bylo posouzeno a předsedající nechává hlasovat o navrženém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Návrh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Obecní zastupitelstvo schvaluje dotaci na činnost SK Otvovice pro rok 2014 ve výši 60 000 Kč, která bude vyúčtována do 2/2015. Proplacena bude v březnu 2014 po uzavření účetnictví obce za rok 2013.</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Výsledek hlasování: Pro 8 Proti 0 Zdrželi se 0</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Usnesení č. 11 bylo schváleno.</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lastRenderedPageBreak/>
        <w:t>14. Rozpočtový výhled 2014 - 2015</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Návrh rozpočtového výhledu byl vyvěšen od 3.10 do 23.102013 a nebyl obdržen žádný podnět. Proto starosta, vzhledem k již proběhlé diskusi na minulém zasedání, nechává hlasovat.</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Návrh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Zastupitelstvo obce Otvovice schvaluje rozpočtový výhled 2014 – 2015. Návrh byl vyvěšen od 3.10. do 23.10.2013 a nebyl obdržen žádný podnět.</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Výsledek hlasování: Pro 8 Proti 0 Zdrželi se 0</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Usnesení č. 12 bylo schváleno.</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15. MŠ – nedostatek míst</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Starosta seznámil zastupitele s dvěma podněty ohledně nedostatku míst ve školce a návrh, aby byla zřízena dětské skupiny. Současně také byl vznesen dotaz ohledně kritérií přijetí do školky a stanovisku zastupitelstva k těmto kritériím. Předsedající otevírá diskusi a dává slovo ředitelce MŠ. Ředitelka MŠ seznamuje se stávajícím pravidly pro příjem i s tím, že byly několikrát konzultovány s nadřízeným orgánem. Zdůrazňuje, že kritériem je hlavně dítě. Poté dává předsedající slovo dalším a otevírá diskusi.</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Je navrhováno, že v některých MŠ je zohledňováno i zda je matka na mateřské a další sociální souvislosti. Oponováno je zkušeností z předchozích let, kdy podobná pravidla byla snaha uplatňovat, ale nelze se vyhnout tomu, že pak stejně proklamované (nastupuji do práce) není dodrženo a celkově je těžké toto kontrolovat. Možnost zřízení dětské skupiny samozřejmě obecní úřad podpoří, ale nebude jej organizovat. Protože není zcela jasné fungování těchto skupin a je potřebné ještě další ujasnění, je rozhodnuto v diskusi pokračovat na dalším zasedání.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16. Převzetí a ocenění pozemků MNV do majetku obce</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Pozemky bývalého MNV byly převedeny na obec. Je potřebné je přijmout do majetku obce a provést jejich ocenění. Seznam pozemků a jejich cena je samostatná příloha. Po seznámení zastupitelů se seznamem a upřesnění některých položek, nechává předsedající hlasovat.</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Návrh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Zastupitelstvo obce Otvovice schvaluje převzetí a ocenění pozemků , které byly převedeny na obec z majetku České republiky (bývalé pozemky MNV), dle přiložené přílohy č.j.562/13/OU – 3.</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Výsledek hlasování: Pro 8 Proti 0 Zdrželi se 0</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Usnesení č. 13 bylo schváleno.</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17. Souhlas se sňatkem na území obce</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Obec Otvovice obdržela žádost o možnost sňatku na území obce. Vzhledem k tomu, že se jedná o u nás přihlášené občany navrhuje předsedající vyhovět. Oddávajícím bude starosta za účasti matrikářky z Brandýska.</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lastRenderedPageBreak/>
        <w:t>Návrh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Zastupitelstvo obce Otvovice na svém jednání dne 30.10.2013 projednalo a odsouhlasilo sňatek snoubenců: ženicha M. Z., nevěsty P. V. a pověřuje starostu obce jeho zajištěním.</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Výsledek hlasování: Pro 8 Proti 0 Zdrželi se 0</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Usnesení č. 14 bylo schváleno.</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18. Nájemní smlouva na reléové domky na p.č.885/14</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Obdrželi jsme od SŽDC návrh nájemní smlouvy na reléové domky, které stojí na pozemku obce KN885/14 a KN177/2. Starosta navrhuje odsouhlasit a po diskusi nechá hlasovat.</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Návrh usnesení: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Zastupitelstvo obce Otvovice schvaluje nájemní smlouvu se SŽDC týkající se jejich reléových domků na KN 885/14 a KN 177/2.</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Výsledek hlasování: Pro 8 Proti 0 Zdrželi se 0</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Usnesení č. 15 bylo schváleno.</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19. Diskuse</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Mimo probrání běžných provozních problémů bylo v diskusi upozorněno na potřebu zabezpečení staré nádrže vody v lese nad sklárnou.</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20. Zakončení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Bylo přečteno usnesení (příloha č.3) a zasedání bylo ukončeno v 19.50 hod.</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Zapisovatel: p. Karel Slavíček v.r.</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Starosta: Ing. Josef Purkrt v.r.</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Ovvěřovatelé:</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p. Jiří Novák v.r.</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p. Pavla Šarochová v.r.</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č.j. 562/13/OU – příloha 2</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Obec Otvovice</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Obecní zastupitelstvo Otvovice</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Schválený program řádného zasedání OZ 9/2013 dne 30.10.2013:</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 Určení ověřovatelů a zapisovatele</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lastRenderedPageBreak/>
        <w:t>2. Návrh programu, jeho doplnění a schválení zastupiteli</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3. Přehled plněných úkolů od zasedání 8/2013</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4. Koupaliště - stav</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5. Žádosti DPS</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6. Zateplení MŠ</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7. Zateplení OÚ</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8. Žádost o odprodej části KN84 pod trafostanicí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9. Žádost o odprodej KN1107</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10. Prodej id.podílu domu č.p. 131 včetně parcely st.14/2</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11. Určení pravomocí starosty k rozpočtovým opatřením</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12. Úprava č.8 rozpočtu 2013</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13. Žádost o dotaci SK Otvovice</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14. Rozpočtový výhled 2014 – 2015</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15. MŠ – nedostatek míst</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16. Převzetí a ocenění bývalých pozemků MNV do majetku obce</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17. Souhlas se sňatkem na území obce</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18. Nájemní smlouva na releové domky na p.č.885/14</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19. Diskuse</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20. Zakončení</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V Otvovicích dne 30.10.2013</w:t>
      </w:r>
    </w:p>
    <w:p w:rsidR="00CA3B63" w:rsidRPr="00CA3B63" w:rsidRDefault="00CA3B63" w:rsidP="00CA3B6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A3B63">
        <w:rPr>
          <w:rFonts w:ascii="Verdana" w:eastAsia="Times New Roman" w:hAnsi="Verdana" w:cs="Times New Roman"/>
          <w:color w:val="000000"/>
          <w:sz w:val="21"/>
          <w:szCs w:val="21"/>
          <w:lang w:eastAsia="cs-CZ"/>
        </w:rPr>
        <w:t>Ing. Josef Purkrt - starosta obce</w:t>
      </w:r>
    </w:p>
    <w:p w:rsidR="005C6214" w:rsidRDefault="005C6214">
      <w:bookmarkStart w:id="0" w:name="_GoBack"/>
      <w:bookmarkEnd w:id="0"/>
    </w:p>
    <w:sectPr w:rsidR="005C6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63"/>
    <w:rsid w:val="005C6214"/>
    <w:rsid w:val="00CA3B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A3B6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A3B6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2195</Words>
  <Characters>12955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2014-07-09T12:47:00Z</dcterms:created>
  <dcterms:modified xsi:type="dcterms:W3CDTF">2014-07-09T12:48:00Z</dcterms:modified>
</cp:coreProperties>
</file>