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834" w:rsidRPr="00987834" w:rsidRDefault="00987834" w:rsidP="00987834">
      <w:pPr>
        <w:shd w:val="clear" w:color="auto" w:fill="FFFFFF"/>
        <w:spacing w:after="0" w:line="240" w:lineRule="auto"/>
        <w:outlineLvl w:val="1"/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</w:pPr>
      <w:r w:rsidRPr="00987834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t>Usnesení z 10. zasedání obecního zastupitelstva v Otvovicích,</w:t>
      </w:r>
      <w:r w:rsidRPr="00987834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br/>
        <w:t>konaného dne 15.prosince 2004</w:t>
      </w:r>
    </w:p>
    <w:p w:rsidR="00987834" w:rsidRPr="00987834" w:rsidRDefault="00987834" w:rsidP="00987834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87834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Přítomni: členové obecního zastupitelstva dle presenční listiny.</w:t>
      </w:r>
    </w:p>
    <w:p w:rsidR="00987834" w:rsidRPr="00987834" w:rsidRDefault="00987834" w:rsidP="00987834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87834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Obecní zastupitelstvo po projednání schváleného programu zasedání, námětů a návrhů a dle připomínek zůčastněných poslanců se usnáší:</w:t>
      </w:r>
    </w:p>
    <w:p w:rsidR="00987834" w:rsidRPr="00987834" w:rsidRDefault="00987834" w:rsidP="00987834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87834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0/ Členové zastupitelstva souhlasí s navrženým programem jednání</w:t>
      </w:r>
    </w:p>
    <w:p w:rsidR="00987834" w:rsidRPr="00987834" w:rsidRDefault="00987834" w:rsidP="00987834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87834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 zastupitelů, nesouhlasí: 0</w:t>
      </w:r>
    </w:p>
    <w:p w:rsidR="00987834" w:rsidRPr="00987834" w:rsidRDefault="00987834" w:rsidP="00987834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87834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1/ Obecní zastupitelstvo souhlasí se změnou rozpočtu r.2004 v rámci kapitol, které nebudou míti důsledek na konečný rozpočet obce.</w:t>
      </w:r>
    </w:p>
    <w:p w:rsidR="00987834" w:rsidRPr="00987834" w:rsidRDefault="00987834" w:rsidP="00987834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87834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 zastupitelů, nesouhlasí: 0</w:t>
      </w:r>
    </w:p>
    <w:p w:rsidR="00987834" w:rsidRPr="00987834" w:rsidRDefault="00987834" w:rsidP="00987834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87834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2/ Obecní zastupitelstvo souhlasí se zveřejněným návrhem rozpočtu r. 2005 obce Otvovice</w:t>
      </w:r>
    </w:p>
    <w:p w:rsidR="00987834" w:rsidRPr="00987834" w:rsidRDefault="00987834" w:rsidP="00987834">
      <w:pPr>
        <w:numPr>
          <w:ilvl w:val="0"/>
          <w:numId w:val="1"/>
        </w:numPr>
        <w:shd w:val="clear" w:color="auto" w:fill="FFFFFF"/>
        <w:spacing w:before="96" w:after="0" w:line="240" w:lineRule="auto"/>
        <w:ind w:left="360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87834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Příjmy: 7 300 000 Kč</w:t>
      </w:r>
    </w:p>
    <w:p w:rsidR="00987834" w:rsidRPr="00987834" w:rsidRDefault="00987834" w:rsidP="00987834">
      <w:pPr>
        <w:numPr>
          <w:ilvl w:val="0"/>
          <w:numId w:val="1"/>
        </w:numPr>
        <w:shd w:val="clear" w:color="auto" w:fill="FFFFFF"/>
        <w:spacing w:before="96" w:after="0" w:line="240" w:lineRule="auto"/>
        <w:ind w:left="360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87834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Výdaje: 7 300 000 Kč</w:t>
      </w:r>
    </w:p>
    <w:p w:rsidR="00987834" w:rsidRPr="00987834" w:rsidRDefault="00987834" w:rsidP="00987834">
      <w:pPr>
        <w:numPr>
          <w:ilvl w:val="0"/>
          <w:numId w:val="1"/>
        </w:numPr>
        <w:shd w:val="clear" w:color="auto" w:fill="FFFFFF"/>
        <w:spacing w:before="96" w:after="0" w:line="240" w:lineRule="auto"/>
        <w:ind w:left="360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87834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Rozdíl: 0 Kč</w:t>
      </w:r>
    </w:p>
    <w:p w:rsidR="00987834" w:rsidRPr="00987834" w:rsidRDefault="00987834" w:rsidP="00987834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87834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 zastupitelů, nesouhlasí: 0</w:t>
      </w:r>
    </w:p>
    <w:p w:rsidR="00987834" w:rsidRPr="00987834" w:rsidRDefault="00987834" w:rsidP="00987834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87834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3/ Obecní zastupitelstvo souhlasí s tím, že proběhne vítání občánků pro děti od dne narození 1.1.2003 do 31.12.2004 včetně. Akce proběhne 22. ledna 2005 a dítě obdrží 2 000,-Kč</w:t>
      </w:r>
    </w:p>
    <w:p w:rsidR="00987834" w:rsidRPr="00987834" w:rsidRDefault="00987834" w:rsidP="00987834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87834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 zastupitelů, nesouhlasí: 0</w:t>
      </w:r>
    </w:p>
    <w:p w:rsidR="00987834" w:rsidRPr="00987834" w:rsidRDefault="00987834" w:rsidP="00987834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87834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4/ Obecní zastupitelstvo souhlasí s plánem schůzí v roce 2005</w:t>
      </w:r>
    </w:p>
    <w:p w:rsidR="00987834" w:rsidRPr="00987834" w:rsidRDefault="00987834" w:rsidP="00987834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87834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 zastupitelů, nesouhlasí: 0</w:t>
      </w:r>
    </w:p>
    <w:p w:rsidR="00987834" w:rsidRPr="00987834" w:rsidRDefault="00987834" w:rsidP="00987834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87834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5/ Obecní zastupitelstvo souhlasí s odměnami pro pracovnici DPS Kolenčíková 1000,-; Úklid Hamplová 1000,-; Slavíčková odchod do důchodu 3000,-; A. Purkrt převod I-stránek 1000,-</w:t>
      </w:r>
    </w:p>
    <w:p w:rsidR="00987834" w:rsidRPr="00987834" w:rsidRDefault="00987834" w:rsidP="00987834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87834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 zastupitelů, nesouhlasí: 0</w:t>
      </w:r>
    </w:p>
    <w:p w:rsidR="00987834" w:rsidRPr="00987834" w:rsidRDefault="00987834" w:rsidP="00987834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87834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6/ Obecní zastupitelstvo pověřuje k jednání za obec Otvovice v kauze Kanalizace na Státním fondu Ministerstva životního prostředí pány Kallistu, ing. Purkrta, Lamače. /16.12.2004/</w:t>
      </w:r>
    </w:p>
    <w:p w:rsidR="00987834" w:rsidRPr="00987834" w:rsidRDefault="00987834" w:rsidP="00987834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87834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 zastupitelů, nesouhlasí: 0</w:t>
      </w:r>
    </w:p>
    <w:p w:rsidR="00987834" w:rsidRPr="00987834" w:rsidRDefault="00987834" w:rsidP="00987834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87834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7/ Obecní zastupitelstvo při projednávání možnosti VPP pro pana Sluku rozhodlo, že rozsah prací není možno panu Slukovi umožnit a pan Sluka proto nemá možnost práce vykonat.</w:t>
      </w:r>
    </w:p>
    <w:p w:rsidR="00987834" w:rsidRPr="00987834" w:rsidRDefault="00987834" w:rsidP="00987834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87834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lastRenderedPageBreak/>
        <w:t>souhlasí: 8 zastupitelů, nesouhlasí: 0</w:t>
      </w:r>
    </w:p>
    <w:p w:rsidR="00987834" w:rsidRPr="00987834" w:rsidRDefault="00987834" w:rsidP="00987834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87834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8/ Obecní zastupitelstvo rozhodlo 450,-Kč paušálu na osobu pro svoz komunálního odpadu. Pro vícečlené rodiny /5 členů/ 2 popelnice. Vybraná firma je Regios a dořešení bude upraveno smlouvou. Odvoz pytlů pro rodiny kde není možnost, z důvodu nepřístupnosti komunikace. Vše ostatní bude řešeno novou obecně závaznou vyhláškou.</w:t>
      </w:r>
    </w:p>
    <w:p w:rsidR="00987834" w:rsidRPr="00987834" w:rsidRDefault="00987834" w:rsidP="00987834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87834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 zastupitelů, nesouhlasí: 0</w:t>
      </w:r>
    </w:p>
    <w:p w:rsidR="00987834" w:rsidRPr="00987834" w:rsidRDefault="00987834" w:rsidP="00987834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87834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ing. Josef Purkrt v.r. - místostarosta, Robert Kallista v.r. - starosta</w:t>
      </w:r>
    </w:p>
    <w:p w:rsidR="00987834" w:rsidRPr="00987834" w:rsidRDefault="00987834" w:rsidP="00987834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87834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 usnesení: mgr. Hana Kohoutová, ing. Lubomír Kosiec</w:t>
      </w:r>
    </w:p>
    <w:p w:rsidR="00987834" w:rsidRPr="00987834" w:rsidRDefault="00987834" w:rsidP="00987834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87834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V Otvovicích dne 15.12.2004</w:t>
      </w:r>
    </w:p>
    <w:p w:rsidR="003C1A42" w:rsidRDefault="003C1A42">
      <w:bookmarkStart w:id="0" w:name="_GoBack"/>
      <w:bookmarkEnd w:id="0"/>
    </w:p>
    <w:sectPr w:rsidR="003C1A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AD3B4D"/>
    <w:multiLevelType w:val="multilevel"/>
    <w:tmpl w:val="8F94B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834"/>
    <w:rsid w:val="003C1A42"/>
    <w:rsid w:val="0098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98783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987834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9878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9878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98783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987834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9878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9878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918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2014-07-09T16:36:00Z</dcterms:created>
  <dcterms:modified xsi:type="dcterms:W3CDTF">2014-07-09T16:36:00Z</dcterms:modified>
</cp:coreProperties>
</file>