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23A" w:rsidRPr="00B0323A" w:rsidRDefault="00B0323A" w:rsidP="00B0323A">
      <w:pPr>
        <w:shd w:val="clear" w:color="auto" w:fill="FFFFFF"/>
        <w:spacing w:after="96" w:line="240" w:lineRule="auto"/>
        <w:outlineLvl w:val="1"/>
        <w:rPr>
          <w:rFonts w:ascii="Verdana" w:eastAsia="Times New Roman" w:hAnsi="Verdana" w:cs="Times New Roman"/>
          <w:color w:val="000000"/>
          <w:sz w:val="35"/>
          <w:szCs w:val="35"/>
          <w:lang w:eastAsia="cs-CZ"/>
        </w:rPr>
      </w:pPr>
      <w:r w:rsidRPr="00B0323A">
        <w:rPr>
          <w:rFonts w:ascii="Verdana" w:eastAsia="Times New Roman" w:hAnsi="Verdana" w:cs="Times New Roman"/>
          <w:color w:val="000000"/>
          <w:sz w:val="35"/>
          <w:szCs w:val="35"/>
          <w:lang w:eastAsia="cs-CZ"/>
        </w:rPr>
        <w:t>Zápis z veřejného zasedání OZ 9/2007 konaného dne 19. 9. 2007 na OÚ Otvovice od 19.00 hod do 22.10 hod.</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Přítomni: J. Hrubý, J. Novák, H. Kohoutová, J. Purkrt, M. Stádník, K. Slavíček, P. Šarochová, P. Varhaník</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Omluveni: R. Kallista</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Úvodem jednání bylo seznámení s navrženým programem, který byl doplněn o body ohledně veřejně prospěšných prací.</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Jako ověřovatelé stanoveni p. Jiří Novák, pí. Pavla Šarochová, zapisovatelka Mgr. Hana Kohoutová.</w:t>
      </w:r>
    </w:p>
    <w:p w:rsidR="00B0323A" w:rsidRPr="00B0323A" w:rsidRDefault="00B0323A" w:rsidP="00B0323A">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B0323A">
        <w:rPr>
          <w:rFonts w:ascii="Verdana" w:eastAsia="Times New Roman" w:hAnsi="Verdana" w:cs="Times New Roman"/>
          <w:color w:val="000000"/>
          <w:sz w:val="27"/>
          <w:szCs w:val="27"/>
          <w:lang w:eastAsia="cs-CZ"/>
        </w:rPr>
        <w:t>Body zakončené usnesením:</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1/ Starosta informoval o plnění úkolů od minulého zasedání. Podstatné záležitosti a závěry z nich jsou uvedeny v samostatných bodech jednání.</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2/ Obecní zastupitelstvo souhlasí s úpravou rozpočtu obce na rok 2007.</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3/ Zastupitelstvo vyslechlo závěrečnou zprávu Základní školy Otvovice za školní rok 2006/2007. Po diskusi s ní vyslovilo souhlas</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4/ Firma GEPRO nainstalovala a zprovoznila systém MISYS, který propojuje mapy katastru obce s katastrálními daty a umožňuje jejich vyhledávání a tisk. Aby byla zajištěna aktuální data je nutné uzavřít smlouvu o postupně předávaných datech. Podmínkou je nutnost uzavřít současně smlouvu o ochraně postupně předávaných údajů katastru nemovitostí vedených v elektronické podobě se zprostředkovatelem firmou GEPRO spol. s r. o.. Zastupitelstvo s uzavřením smluv souhlasí.</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5/ Starosta seznámil zastupitelstvo s jednáním se sklárnou ohledně průběhu nového vodovodního řadu. Bylo dohodnuto, že bude zvolena 2.varianta probíhající po parcelách 932/1, 68/1 a 543/1, která umožní jednoduché připojení všech domů za sklárnou. Zastupitelstvo souhlasí s uzavřením smlouvy o vypracování projektové dokumentace a zaměření na prodloužení vodovodního řadu se zhotovitelem Středočeské vodárny, a.s..</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6/ Zastupitel ing.Stádník spolu se starostou seznámili přítomné se stavem získávání dotací na splaškovou kanalizaci. Protože dle stávajících informací o možnosti dotací bude vhodné podání žádosti na celou kanalizaci, je potřeba dopracování projektové dokumentace pro vodní dílo a stavební povolení elektropřípojky pro čerpací stanici na akci Otvovice – splašková kanalizace – 3. stavba včetně zaměření a stavebního povolení s nabytím právní moci. Po diskusi zastupitelstvo souhlasí se zadáním dopracování projektové dokumentace.</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7/ Součástí podmínek získání dotace na kanalizaci je určitý počet připojených uživatelů. Proto je nutné zpracování projektové dokumentace na úroveň výběru zhotovitele včetně zaměření pro akci Otvovice – splašková kanalizace 2.stavba – kanalizační přípojky. Po diskusi zastupitelstvo souhlasí se zadáním zpracování projektové dokumentace.</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lastRenderedPageBreak/>
        <w:t>8/ Starosta seznámil přítomné se zkušeností s činností obecní policie Koleč na území obce Otvovice ohledně dopravních přestupků. Navrhuje rozšířit veřejnoprávní smlouvu s obcí Koleč k zajištění výkonu činnosti podle zákona o obecní policii i pro zabezpečení pořádku v obci. Po diskusi, kdy starosta seznámil přítomné i s finanční náročností smlouvy, zastupitelstvo souhlasí s uzavřením takovéto smlouvy.</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9/ V souvislosti s předchozím bodem zastupitelstvo diskutovalo o rozsahu výkonu činnosti policie Koleč na území Otvovic. Dospělo k názoru. že orientačně by se mělo měsíčně jednat o 8 hodin činnosti při provádění kontrolního měření rychlosti a dopravních přestupků a 10 hodin při zabezpečení pořádku v obci s tím, že upřesnění je v moci starosty. Starosta provede po skončení roku 2007 vyhodnocení a zastupitelstvem bude posouzena případná změna rozsahu.</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10/ Zastupitel p. Novák se starostou provedli šetření ohledně možnosti odprodeje obecní parcely č. 1062 a části parcely č. 546/1, viz zasedání 8/2007. Přednesli doporučení nejprve provést zaměření parcel včetně pozemku p.č. 73 (bývalý majetek MNV), který by měl být převeden do vlastnictví obce. Po diskusi zastupitelstvo pověřuje starostu zadáním zaměření obecního pozemku p.č.1062, p.č.73 a hranice pozemku p.č.546/1 s p.č.1049 a zajištěním převedení parcely 73 (bývalý majetek MNV) z vlastnictví státu na obec. Po provedení výše uvedeného bude výsledek předložen zastupitelstvu, které rozhodne o možnosti odprodeje p.č.1062 a části p.č.546/1.</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11/ Starosta seznámil přítomné, že byl zpracován návrh 1.změny ÚP dle výsledků jednání s dotčenými orgány. Probíhá zákonný postup schvalování a poslední předpoklad při bezproblémovém průběhu je, že 1.změna ÚP by nabyla platnosti v první polovině roku 2008. Zastupitelstvo obce souhlasí s postupem prací na 1.změně ÚP Otvovice a rozhodlo ve smyslu zákona č.183/2006 Sb. (stavební zákon), že určeným zastupitelem pro zpracování a pořízení změny č.1 územního plánu je starosta Ing.Josef Purkrt. Starosta dále seznámil přítomné s dalšími podněty pro změnu územního plánu s tím, že nelze již žádné další změny do současného návrhu provádět. Po konzultaci se zpracovateli současného projektu ohledně postupu po schválení 1.změny ÚP se jeví nejprve jako vhodné převést stávající územní plán včetně změny, tak aby vyhovoval novému stavebnímu zákonu (jinak by po roce 2012 ztratil platnost) a teprve potom provádět další změny. Jednou z žádostí, která se dotýká územního plánu je předběžný dotaz na možnost stožáru pro mobilního operátora Vodafone. Po diskusi obecní zastupitelstvo výstavbu zamítá, protože by objekt stál v biokoridoru. Dle názoru zastupitelstva je potřeba využít stávajících objektů nebo jiného řešení jako použily O2 a T-mobile. Další z žádostí je možnost výstavby sluneční elektrárny v katastrálním území obce Otvovice. Protože zastupitelstvo dospělo po diskusi k názoru, že v tomto případě je potřeba znát i názor občanů a zjistit další informace, bude tato otázka spolu s celkovým pohledem na rozvoj obce projednána s občany na veřejném zasedání 10.10.2007 s tím, že definitivně by zastupitelstvo mělo rozhodnout na zasedání 24.10.2007. Dalšími žádostmi je otázka stavby rekreačních chat na pozemcích p.č. 760/… ( oblast u cesty na Zeměchy u tzv.letiště na náhorní planině nad Otvovicemi). Pokud si majitelé těchto pozemků zažádali o stavební povolení na chatu před platností stávajícího územního plánu, povolení obdrželi. Schválený územní plán ani 1.změna územního plánu s výstavbou rekreačních chat nepočítá, stejně jako se nepočítá v dané oblasti ( parcela p.č.762 a další ) s další výstavbou vzhledem k biokoridoru i odloučenosti od stávající zástavby.</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 xml:space="preserve">12/ Mgr.Kohoutová, ing. Purkrt a pí. Šarochová seznámili přítomné s uzavřenou smlouvou ohledně zabezpečení poskytování sociálních služeb pro nájemníky DPS a všechny občany Otvovic, jak byli pověřeni usnesením 6/2007 bod 5 ze dne </w:t>
      </w:r>
      <w:r w:rsidRPr="00B0323A">
        <w:rPr>
          <w:rFonts w:ascii="Verdana" w:eastAsia="Times New Roman" w:hAnsi="Verdana" w:cs="Times New Roman"/>
          <w:color w:val="000000"/>
          <w:sz w:val="21"/>
          <w:szCs w:val="21"/>
          <w:lang w:eastAsia="cs-CZ"/>
        </w:rPr>
        <w:lastRenderedPageBreak/>
        <w:t>23.5.2007. Poskytování sociálních (pečovatelských) služeb pro nájemníky DPS i pro ostatní občany Otvovic je zabezpečeno smlouvou s Farní charitou Neratovice. Tím je zajištěna kvalifikovaná sociální péče dle platných standardů pro všechny občany Otvovic, kteří ji potřebují (a kterým je samozřejmě účtována). Obec hradí její provoz pro Otvovice s tím, že po konci roku dojde k vyúčtování zaplacených služeb a vyrovnání. Pro další rok bude na provoz sociální péče žádáno o dotaci a mělo by dojít k zmenšení finanční zátěže pro obec. Zastupitelstvo souhlasí s činností starosty a místostarostky ohledně zabezpečení poskytování sociálních služeb a souhlasí s uzavřenou smlouvou s Farní charitou Neratovice na poskytování služeb a na pronájmem nebytové prostory (kanceláře).</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13/ Starosta seznámil přítomné s posudkem na napadené javory na hřbitově i s celkovým stavem zeleně na hřbitově, která se velmi rozrostla a potřebovala by úpravu. Po diskusi zastupitelstvo souhlasí s podáním žádosti obce Otvovice na Obecní úřad Otvovice o povolení pokácení napadených javorů na hřbitově, jak doporučuje odborný posudek i jak bylo konzultováno s odborem životního prostředí magistrátu Kladno. Javory budou nahrazeny výsadbou lip, která byla odborem životního prostředí uložena firmě Keraglass jako náhrada za skácené břízy. Současně bylo rozhodnuto, že bude provedena údržba (průklest) dalších stromů na hřbitově. Pro celkovou úpravu zeleně by byl vhodný hrubý projekt nutných úprav.</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14/ Nutnou pomůckou při práci obecního úřadu i zastupitelstva jsou zákony a vyhlášky včetně evropských. Pro efektivní hledání nestačí již jen jejich papírová podoba a ani Internet není spolehlivým a úplným zdrojem. Jedním z řešení je zakoupení profesionální databáze zákonů a vyhlášek, kde lze hledat rychle a snadno dle různých kriterií a je možno vidět postup změn a další. Nutností je samozřejmě aktualizace databáze. Jedním z vhodných řešení je systém Profidata, který je finančně dostupný. Po diskusi zastupitelstvo souhlasí s nákupem systému Profidata a uzavřením smlouvy o dodávání aktualizací.</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15/ Místostarostka informovala o postupu prací na systému koňských stezek, který by měl omezit střety koní a lidí, devastaci cest, polí a luk. V současnosti je jednáno s vlastníky jednotlivých úseků cest, samozřejmě se to týká i obce. Zastupitelstvo souhlasí s využitím označených obecních cest jako koňských stezek.</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16/ Středočeský kraj by si měl vzít půjčku na provedení oprav komunikací. Zastupitelstvo proto souhlasí s podáním žádosti na Středočeský kraj o provedení oprav silnice 2. třídy, která je velmi špatném stavu i vzhledem k devastaci vzniklé dopravou materiálu na terénní úpravy bývalé cihelny v Kolči.</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17/ Zastupitelstvo projednalo žádost o možnost odpracování veřejně prospěšné práce. Po posouzení zkušeností s minule vykonávanou prospěšně veřejnou prací a možností využití, obecní zastupitelstvo nesouhlasí.</w:t>
      </w:r>
    </w:p>
    <w:p w:rsidR="00B0323A" w:rsidRPr="00B0323A" w:rsidRDefault="00B0323A" w:rsidP="00B0323A">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B0323A">
        <w:rPr>
          <w:rFonts w:ascii="Verdana" w:eastAsia="Times New Roman" w:hAnsi="Verdana" w:cs="Times New Roman"/>
          <w:color w:val="000000"/>
          <w:sz w:val="27"/>
          <w:szCs w:val="27"/>
          <w:lang w:eastAsia="cs-CZ"/>
        </w:rPr>
        <w:t>Informativní body bez nutnosti usnesení:</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18/ Stav obecních nemovitostí zvláště střech na DPS a obecním úřadě je špatný. Bylo by potřebné provést opravu, která by také zlepšila jejich energetickou spotřebu. Naskýtá se možnost podat žádost o dotaci, nutností je ale energetický audit. Zjišťují se možnosti a zastupitelstvo bude operativně jednat, pokud by byla reálná šance uspět.</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 xml:space="preserve">19/Cesta podél trati – zatím jednání o odkupu od železnice odložena, záleží na přijetí 1.změny územního plánu, který se jí také dotýká. Je jasné, že stav obecních komunikací není dobrý a proto bude nutné vytypovat místa, která nutně potřebují </w:t>
      </w:r>
      <w:r w:rsidRPr="00B0323A">
        <w:rPr>
          <w:rFonts w:ascii="Verdana" w:eastAsia="Times New Roman" w:hAnsi="Verdana" w:cs="Times New Roman"/>
          <w:color w:val="000000"/>
          <w:sz w:val="21"/>
          <w:szCs w:val="21"/>
          <w:lang w:eastAsia="cs-CZ"/>
        </w:rPr>
        <w:lastRenderedPageBreak/>
        <w:t>opravit. Samostatnou kapitolou je cesta k domům „Na šachtě“, kde bude nutné opět vysypat štěrkem nejhorší místa.</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20/ Starosta seznámil zastupitele s žádostmi občanů, mimo výše uvedených. Žádost o byt – obec kromě DPS a jednoho bytu žádné další byty nevlastní. Žádosti o umístění v DPS – vzhledem k pokusu o získání dotace na opravu prozatím jsou volné byty blokovány pro potřebu postupné modernizace. Zastupitelstvo na zasedání 24.října podle situace rozhodne. Došlé žádosti jsou evidovány. Stížnost na devastaci cesty a pohyb nákladních aut u čp.27 (pí. Košťáková) a zatékání vody do domu. Při místní prohlídce starosty se zastupitelem p. J. Novákem (stavební komise) konstatováno, že splněn požadavek na osazení okapů u sousedícího domu, takže z něj již voda nestéká. Cesta byla již jednou opravována, teď jsou v ní hlubší koleje což souvisí se zmiňovanými nákladními auty. Sklon cesty k osazenému odtoku tím pádem není zcela ideální. Co se tkne nákladních aut jedná se o krátkodobou záležitost související s úpravou domu čp.54 novou majitelkou. Věc projedná ještě J. Novák s pí. Košťákovou.</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21/ Na žádost občanů byly provedeny drobné úpravy na webu Otvovice. Byla jednak přidána sekce rozhlas, kde budou písemně zveřejňována hlášení obecního rozhlasu. Dále byla zkušebně spuštěna sekce diskuse. Je určeno zejména občanům obce Otvovice pro sdílení informací, názorů a komentářů týkajících se obecních záležitostí a života v obci a jejím okolí. Vulgární příspěvky a příspěvky v rozporu s právním řádu České republiky jsou nepřípustné a budou mazány.</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22/ Byly probrány různé běžné provozní záležitosti. Bude objednán kontejner na velkoobjemový odpad, občané budou včas vyrozuměni.</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23/ Zastupitelstvo přijalo usnesení a starosta jednání ukončil.</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Ověřovatelé zápisu: p. Jiří Novák v.r., pí. Pavla Šarochová v.r.</w:t>
      </w:r>
    </w:p>
    <w:p w:rsidR="00B0323A" w:rsidRPr="00B0323A" w:rsidRDefault="00B0323A" w:rsidP="00B032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0323A">
        <w:rPr>
          <w:rFonts w:ascii="Verdana" w:eastAsia="Times New Roman" w:hAnsi="Verdana" w:cs="Times New Roman"/>
          <w:color w:val="000000"/>
          <w:sz w:val="21"/>
          <w:szCs w:val="21"/>
          <w:lang w:eastAsia="cs-CZ"/>
        </w:rPr>
        <w:t>Místostarostka: Mgr. Hana Kohoutová v.r., starosta obce: ing. Josef Purkrt v.r</w:t>
      </w:r>
    </w:p>
    <w:p w:rsidR="005919AB" w:rsidRDefault="005919AB">
      <w:bookmarkStart w:id="0" w:name="_GoBack"/>
      <w:bookmarkEnd w:id="0"/>
    </w:p>
    <w:sectPr w:rsidR="005919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23A"/>
    <w:rsid w:val="005919AB"/>
    <w:rsid w:val="00B032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0323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B0323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0323A"/>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B0323A"/>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B0323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0323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B0323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0323A"/>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B0323A"/>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B0323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5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1720</Words>
  <Characters>10151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2014-07-09T15:35:00Z</dcterms:created>
  <dcterms:modified xsi:type="dcterms:W3CDTF">2014-07-09T15:35:00Z</dcterms:modified>
</cp:coreProperties>
</file>