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A5" w:rsidRPr="00D215A5" w:rsidRDefault="00D215A5" w:rsidP="00D215A5">
      <w:pPr>
        <w:shd w:val="clear" w:color="auto" w:fill="FFFFFF"/>
        <w:spacing w:after="96" w:line="240" w:lineRule="auto"/>
        <w:outlineLvl w:val="1"/>
        <w:rPr>
          <w:rFonts w:ascii="Verdana" w:eastAsia="Times New Roman" w:hAnsi="Verdana" w:cs="Times New Roman"/>
          <w:color w:val="000000"/>
          <w:sz w:val="35"/>
          <w:szCs w:val="35"/>
          <w:lang w:eastAsia="cs-CZ"/>
        </w:rPr>
      </w:pPr>
      <w:r w:rsidRPr="00D215A5">
        <w:rPr>
          <w:rFonts w:ascii="Verdana" w:eastAsia="Times New Roman" w:hAnsi="Verdana" w:cs="Times New Roman"/>
          <w:color w:val="000000"/>
          <w:sz w:val="35"/>
          <w:szCs w:val="35"/>
          <w:lang w:eastAsia="cs-CZ"/>
        </w:rPr>
        <w:t>Zápis ze zasedání OZ 12/2008 konaného dne 22. 10. 2008</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Začátek 18.00 hod, ukončení 20.20 hod na Obecním úřadě.</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Přítomni: 8 členů obecního zastupitelstva dle presenční listiny - R.Kallista H.Kohoutová, J.Novák, J.Purkrt, K.Slavíček, P.Šarochová, P.Varhaník (od bodu 9)</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M.Stádník - zastupitelem do bodu 4, J.Němota - zastupitelem od bodu 4</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Omluveni: 1 člen obecního zastupitelstva - J.Hrubý</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Jako ověřovatelé stanoveni - p. Jiří Novák, pí. Pavla Šarochová, zapisovatelka Mgr. Hana Kohoutová.</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 Obecní zastupitelstvo souhlasí s předneseným plněním úkolů od minulého zasedání 10/2008.</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2/ Při provádění pozemkových úprav v katastru obce Holubice došlo i na některé úpravy přilehlých pozemků katastru obce Otvovice. Bylo navržena úprava hranice mezi katastrem Holubic a Otvovic, která by byla ucelenější. Zůstává zachována metráž (rozdíl je 1 m2) a i příslušnost do původního katastru pozemků, kterých se změna dotkla. Zastupitelstvo schvaluje navrženou úpravu katastrální hranice s katastrem Holubic, protože bude jednodušší a jasnější hranice.</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3/ Zastupitel ing. Martin Stádník podal dopisem demisi na zastupitele z důvodu velkého časového vytížení. Zastupitelstvo akceptuje demisi zastupitele ing.Martina Stádníka. Zastupitelstvo vyslovuje poděkování ing.Stádníkovi za vykonanou práci a chápe důvody které ho k demisi vedou. Tímto přestává být ing. Martin Stádník zastupitelem obce a předsedou revizního výboru.</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4/ Demise byla sdělena zástupci kandidátky v rámci které byl ing. Stádník zvolen. Novým zastupitelem se stává ze zákona p. Josef Němota, který byl první náhradník na stejné kandidátce (KSČM). Nový zastupitel složil předepsaný slib, bylo mu předáno osvědčení.</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5/ Odstoupivší ing. M. Stádník byl předsedou revizního výboru, z této funkce také odstupuje. Starosta podává návrh, aby novým předsedou kontrolního výboru se stal p. Josef Němota jako neuvolněný zastupitel. Zastupitelstvo schvaluje p.Němotu předsedou kontrolního výboru.</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6/ Ing. Stádník jako dohled ze strany obce spolu s ředitelkou školy Mgr. Kohoutovou referovali o stavu víceprací ve škole (úprava kotelny). Úprava je téměř hotova, je zapotřebí odstranit několik závad. Navrhují proplacení zálohové faktury za tyto vícepráce. Zastupitelstvo bere na vědomí a schvaluje proplacení zálohové faktury na tyto práce firmě DELTA FINAL.</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7/ Jako jedna z možných dotací je dotace z Programu obnovy venkova. Byť se jedná maximálně o 200 000 Kč, bylo po diskusi rozhodnuto zažádat o dotaci a to na opravu střechy obecního úřadu. Podmínkou je mít zpracovaný Místní program obnovy vesnice. Program bude zpracován do příštího zastupitelstva a předložen ke schválení.</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lastRenderedPageBreak/>
        <w:t>8/ Zastupitelstvo získalo od Pozemkového fondu bezúplatně dva pozemky v katastru Otvovice: KN769 o výměře 575 m2 ostatní plocha, ostatní komunikace a KN955/1 o výměře 556 m2 ostatní plocha, ostatní komunikace. Pro zařazení do majetku obce je potřebné je ocenit. Navrhovaná cena vychází z ceny obdobných pozemků v majetku obce nebo obcí spravovaných v okolí obou pozemků. Zastupitelstvo schvaluje převzetí do majetku a stanovuje jejich ocenění cenou 0.72 Kč/m2.</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9/ Proběhl předběžný přezkum účetnictví, s jehož výsledkem byli zastupitelé seznámeni. Zastupitelstvo schvaluje výsledek provedeného předběžného přezkumu účetnictví za rok 2008.</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10/ Při předběžném přezkumu účetnictví byl zjištěn jediný nedostatek a to neschválení zastupitelstvem převzetí pozemků p.č. KN769 a KN955/1 do majetku a jejich ocenění ( bezúplatný převod ). Nedostatek byl v bodě 8 tohoto usnesení odstraněn. Zastupitelstvo schvaluje způsob odstranění nedostatku.</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11/ Starosta seznámil zastupitele se žádostí o odkup části pozemku KN894/1 sousedící s pozemkem KN199. Jedná se o historické přeplocení, které by tímto bylo vyřešeno. Nejprve je ovšem nutno příslušnou část oddělit. Zastupitelstvo pověřuje starostu zajištěním oddělení a následně zařazení tohoto problému do některého z příštích zasedání</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12/ Proběhla diskuse ohledně zajišťování sekání trávy na obecních pozemcích v souvislosti s návrhem dovybavení obecního úřadu žací technikou (jeden z motorových křovinořezů je opět v opakované opravě). Jak vyplynulo z diskuse, je nutno zpracovat přehled finanční náročnosti různých variant - sekání vlastními prostředky, zadání sekání firmě nebo kombinace obojího. Na podkladě vyhodnocení bude pak rozhodnuto.</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13/ Dne 1.11. proběhne mobilní sběr nebezpečného odpadu, obyvatelé budou upozorněni rozhlasem, plakátem, internetem. V souvislosti s tím proběhla diskuse o využití zasílání SMS občanům místo rekonstrukce rozhlasu. Kontejnery na velkoobjemový odpad budou přistaveny dne 21.11. večer na obvyklá 3 místa (u závor, u restaurace, u sklárny) a odvezeny budou 24.11. ráno.</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14/ Starosta seznámil zastupitele s výsledkem společného jednání na obecním úřadě ohledně stížnosti na způsob umístění vodního kola a drátěného modelu mlýnu. Protože se nedospělo k dohodě, bude odstraněno i kolo. K vyhrocené situaci nemuselo dojít, pokud by byly námitky a problémy, které se vyskytly ihned konzultovány s obecním úřadem (který je vlastníkem pozemku, na kterém byl drátěný model mlýna umístěn).</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15/ Protože se objevil dotaz na možnost vytěžení padlých stromů a žádost o vyřešení nebezpečí dvou stromů hrozících pádem na plot a pozemek p.Holase, zastupitelstvo vyslovilo souhlas s vyčištěním lesa a žádá obecní úřad o rozhodnutí o vynucené těžbě. Starosta upozorňuje na nutnost proběhnutí správního řízení ohledně kácení a pokud bude kácení i vyčištění provedeno svépomocně, uzavření smlouvy mezi OÚ a dotyčným pracovníkem. Dále byly projednány provozní záležitosti a drobné podněty zastupitelů.</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16/ Schváleno usnesení a jednání bylo zakončeno.</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t>Mgr. Hana Kohoutová v.r. - místostarostka obce, Ing. Josef Purkrt v.r. - starosta obce</w:t>
      </w:r>
    </w:p>
    <w:p w:rsidR="00D215A5" w:rsidRPr="00D215A5" w:rsidRDefault="00D215A5" w:rsidP="00D215A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D215A5">
        <w:rPr>
          <w:rFonts w:ascii="Verdana" w:eastAsia="Times New Roman" w:hAnsi="Verdana" w:cs="Times New Roman"/>
          <w:color w:val="000000"/>
          <w:sz w:val="21"/>
          <w:szCs w:val="21"/>
          <w:lang w:eastAsia="cs-CZ"/>
        </w:rPr>
        <w:lastRenderedPageBreak/>
        <w:t>Ověřovatelé usnesení: p. Jiří Novák v.r., pí. Pavla Šarochová v.r.</w:t>
      </w:r>
    </w:p>
    <w:p w:rsidR="00072F3F" w:rsidRDefault="00072F3F">
      <w:bookmarkStart w:id="0" w:name="_GoBack"/>
      <w:bookmarkEnd w:id="0"/>
    </w:p>
    <w:sectPr w:rsidR="00072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A5"/>
    <w:rsid w:val="00072F3F"/>
    <w:rsid w:val="00D21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215A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215A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215A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215A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215A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215A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2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5031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2014-07-09T15:08:00Z</dcterms:created>
  <dcterms:modified xsi:type="dcterms:W3CDTF">2014-07-09T15:09:00Z</dcterms:modified>
</cp:coreProperties>
</file>