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7A5" w:rsidRPr="009337A5" w:rsidRDefault="009337A5" w:rsidP="009337A5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9337A5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Zápis ze zasedání OZ 5/2008 konaného dne 23. 4. 2008</w:t>
      </w:r>
      <w:r w:rsidRPr="009337A5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br/>
        <w:t>na OÚ Otvovice od 18.00 hod do 20.56 hod.</w:t>
      </w:r>
    </w:p>
    <w:p w:rsidR="009337A5" w:rsidRPr="009337A5" w:rsidRDefault="009337A5" w:rsidP="009337A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Přítomni: 7 členů obecního zastupitelstva dle presenční listiny - </w:t>
      </w:r>
      <w:proofErr w:type="spellStart"/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R.Kallista</w:t>
      </w:r>
      <w:proofErr w:type="spellEnd"/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</w:t>
      </w:r>
      <w:proofErr w:type="spellStart"/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H.Kohoutová</w:t>
      </w:r>
      <w:proofErr w:type="spellEnd"/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</w:t>
      </w:r>
      <w:proofErr w:type="spellStart"/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J.Novák</w:t>
      </w:r>
      <w:proofErr w:type="spellEnd"/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</w:t>
      </w:r>
      <w:proofErr w:type="spellStart"/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J.Purkrt</w:t>
      </w:r>
      <w:proofErr w:type="spellEnd"/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</w:t>
      </w:r>
      <w:proofErr w:type="spellStart"/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M.Stádník</w:t>
      </w:r>
      <w:proofErr w:type="spellEnd"/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</w:t>
      </w:r>
      <w:proofErr w:type="spellStart"/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P.Šarochová</w:t>
      </w:r>
      <w:proofErr w:type="spellEnd"/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</w:t>
      </w:r>
      <w:proofErr w:type="spellStart"/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P.Varhaník</w:t>
      </w:r>
      <w:proofErr w:type="spellEnd"/>
    </w:p>
    <w:p w:rsidR="009337A5" w:rsidRPr="009337A5" w:rsidRDefault="009337A5" w:rsidP="009337A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Omluveni: členové obecního zastupitelstva - </w:t>
      </w:r>
      <w:proofErr w:type="spellStart"/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J.Hrubý</w:t>
      </w:r>
      <w:proofErr w:type="spellEnd"/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</w:t>
      </w:r>
      <w:proofErr w:type="spellStart"/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K.Slavíček</w:t>
      </w:r>
      <w:proofErr w:type="spellEnd"/>
    </w:p>
    <w:p w:rsidR="009337A5" w:rsidRPr="009337A5" w:rsidRDefault="009337A5" w:rsidP="009337A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Hosté: -</w:t>
      </w:r>
    </w:p>
    <w:p w:rsidR="009337A5" w:rsidRPr="009337A5" w:rsidRDefault="009337A5" w:rsidP="009337A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Úvodem jednání bylo seznámení s navrženým programem, který byl doplněn dle podnětů zastupitelů.</w:t>
      </w:r>
    </w:p>
    <w:p w:rsidR="009337A5" w:rsidRPr="009337A5" w:rsidRDefault="009337A5" w:rsidP="009337A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Jako ověřovatelé stanoveni p. Robert </w:t>
      </w:r>
      <w:proofErr w:type="spellStart"/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Kallista</w:t>
      </w:r>
      <w:proofErr w:type="spellEnd"/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pí. Pavla Šarochová , zapisovatelka </w:t>
      </w:r>
      <w:proofErr w:type="spellStart"/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Mgr.Hana</w:t>
      </w:r>
      <w:proofErr w:type="spellEnd"/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Kohoutová.</w:t>
      </w:r>
    </w:p>
    <w:p w:rsidR="009337A5" w:rsidRPr="009337A5" w:rsidRDefault="009337A5" w:rsidP="009337A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Starosta přednesl přehled plnění úkolů od zasedání 19.3.2008, podstatné body jsou dále zvlášť. Zastupitelstvo s přehledem plnění souhlasí.</w:t>
      </w:r>
    </w:p>
    <w:p w:rsidR="009337A5" w:rsidRPr="009337A5" w:rsidRDefault="009337A5" w:rsidP="009337A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2/ Starosta seznámil přítomné s tím, že obec jako akcionář VKM a.s. podala dva návrhy na investice v příštím roce pro rozšíření vodovodní sítě. Tyto akce obec nechala vyprojektovat a o investici je žádáno VKM a.s., která vlastní a provozuje celou vodovodní síť v Otvovicích. Prioritní je nový přívod nahrazující stávající vedení vodovodu přes sklárnu, zvláště v souvislosti se zastavením činnosti a zřejmě odprodejem sklárny stávajícími majiteli. Je příslib současných majitelů, že budeme informováni pokud by mělo dojít k odpojení vody. Druhá investice by umožnila napojení i zbývajících domů na svahu k Holubicím a umožnila by i zásobování předpokládané další zástavby v této lokalitě podle 1. změny územního plánu. Po diskusi obecní zastupitelstvo pověřuje starostu za odborné pomoci ing. M. Stádníka uspíšit získání stavebních povolení na obě akce a dalšími jednáními směřujícími k realizaci těchto akcí. V souvislosti s tím pověřuje starostu zastupováním obce na valné hromadě společnosti Vodárny Kladno – Mělník, a.s. která se bude konat 22.5.2008.</w:t>
      </w:r>
    </w:p>
    <w:p w:rsidR="009337A5" w:rsidRPr="009337A5" w:rsidRDefault="009337A5" w:rsidP="009337A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3/ Starosta informoval o zamítnutí žádosti obce o evropské dotace z ministerstva zemědělství na kanalizaci (2.stavba) z důvodu nedostatku prostředků na příslušnou kapitolu. Přestože se zřejmě pokusíme podat znovu do další výzvy, je nutno se potřeba zamyslet nad případným jiným postupem a úpravou řešení odkanalizování obce. Zatím nejobtížnějším problémem je nutnost postavení tlakového kanalizace do Kralup (Minic), které je nezbytné, abychom mohli napojovat jednotlivé domy. Toto napojení nám nahrazuje vlastní čistírnu a zaručuje dle názoru obecního zastupitelstva i bezproblémový provoz do budoucna, protože otázka čistírny je tím trvale vyřešena. Samozřejmě placené stočné bude vyšší, ale nebudou potřebné žádné další investice v budoucnosti, takže nakonec to vyjde minimálně obdobně. Přitom potřebné dostatečné bodové ohodnocení pro úspěšnou žádost je silně vázané na cena za odkanalizování jednoho obyvatele a metodika s naší variantou, přestože nám byla doporučena při prvotním jednání před cca šesti lety, nepočítá. V diskusi objasnil ing. Stádník odborné záležitosti a zastupitelstvo dospělo k názoru, byť sice zjistit nutnost změny PRVKUK (což je zjednodušeně celorepublikové určení pro jednotlivé obce ohledně způsobu odkanalizování) a cenu případné změny na využití projektované čistírny v Zákolanech, ale s zatím zůstává hlavní variantou řešení, na </w:t>
      </w:r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které máme platné stavební povolení. V případě nutnosti rychlého rozhodnutí bude svoláno mimořádné zasedání.</w:t>
      </w:r>
    </w:p>
    <w:p w:rsidR="009337A5" w:rsidRPr="009337A5" w:rsidRDefault="009337A5" w:rsidP="009337A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4/ Obec obdržela dvě nabídky na zajištění zpětného odběru drobných elektrozařízení včetně dodání odpadního koše na tato zařízení. Jelikož, v tuto chvíli se objevují další nabídky, výhodnější pro obec, navrhuje starosta vyčkat. Obecní zastupitelstvo prozatím odsouvá uzavření smlouvy na zajištění zpětného odběru drobných elektrozařízení, protože budou zvažovány i další nabídky.</w:t>
      </w:r>
    </w:p>
    <w:p w:rsidR="009337A5" w:rsidRPr="009337A5" w:rsidRDefault="009337A5" w:rsidP="009337A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5/ Starosta informoval o nabídce na sběr </w:t>
      </w:r>
      <w:proofErr w:type="spellStart"/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tetrapacku</w:t>
      </w:r>
      <w:proofErr w:type="spellEnd"/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(obalové kartony na mléko, džusy apod.). Po diskusi obecní zastupitelstvo souhlasí s uzavřením dodatku č.1 k cenové příloze pro rok 2007, 2008 ke smlouvě o dílo č. S04R310488 s firmou REGIOS, a.s., dotýkající se rozšíření svozu odpadu o svoz </w:t>
      </w:r>
      <w:proofErr w:type="spellStart"/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tetrapacku</w:t>
      </w:r>
      <w:proofErr w:type="spellEnd"/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s tím, že zatím se bude jednat o jednu sběrovou nádobu a svoz 12 x do roka.</w:t>
      </w:r>
    </w:p>
    <w:p w:rsidR="009337A5" w:rsidRPr="009337A5" w:rsidRDefault="009337A5" w:rsidP="009337A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6/ Při prodeji jedné z garáží "Na haldě" se znovu objevil fakt, že při jejich výstavbě došlo k chybnému umístění a majitelé garáží a stavební parcely na níž stojí jsou jiní. Obce se dotýká, že krajní garáž stojí na obecní parcele, která je vedena zatím ještě na MNV. Aby mohlo dojít k odkupu nebo směně této parcely, je nutné její převedení na obec Otvovice. Obecní zastupitelstvo pověřuje starostu zajištěním převedení historického majetku obce </w:t>
      </w:r>
      <w:proofErr w:type="spellStart"/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p.č</w:t>
      </w:r>
      <w:proofErr w:type="spellEnd"/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. st. 363 KÚ Otvovice na obec Otvovice (dosud MNV).</w:t>
      </w:r>
    </w:p>
    <w:p w:rsidR="009337A5" w:rsidRPr="009337A5" w:rsidRDefault="009337A5" w:rsidP="009337A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7/ Starosta uvedl, že v návaznosti na prodej parcely uvedený v bodě 7 i na další projednávané odprodeje menších nestavebních pozemků z majetku obce, by bylo dobré stanovit cenová pravidla pro tyto odprodeje. Po diskusi obecní zastupitelstvo v souvislosti s odprodejem menších nestavebních pozemků z majetku obce stanovuje orientačně minimální cenu 100 Kč za 1 m2 s tím, že kupující uhradí současně všechny náklady s prodejem spojené. Výjimkou samozřejmě budou drobné směny pozemků obce s občany z důvodu potřeb obce.</w:t>
      </w:r>
    </w:p>
    <w:p w:rsidR="009337A5" w:rsidRPr="009337A5" w:rsidRDefault="009337A5" w:rsidP="009337A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8/ Bylo provedeno elektronické zabezpečení obecního úřadu a zastupitelé byli seznámeni s jeho obsluhou. Po provozních zkušenostech budou navrženy případné úpravy a doplnění.</w:t>
      </w:r>
    </w:p>
    <w:p w:rsidR="009337A5" w:rsidRPr="009337A5" w:rsidRDefault="009337A5" w:rsidP="009337A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9/ Starosta informoval zastupitele o jednání s ředitelem České policie na Kladně, kde byl společně se starostkou Velvar a starostou </w:t>
      </w:r>
      <w:proofErr w:type="spellStart"/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Kolče</w:t>
      </w:r>
      <w:proofErr w:type="spellEnd"/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, protože všichni spadáme pod místní služebnu ve Velvarech. Stručně shrnuto nelze očekávat převratné změny s ohledem na nedostatek policistů, měla by se ale zlepšit jednak komunikace s policií, aby starostové mohli v urgentních případech se spojit přímo s hlídkou v terénu, a zlepšit vnitřní informovanost v rámci policie, aby měli policisté lepší přehled o problémech v jednotlivých obcích a o místech se zvýšenou kriminalitou. Také by se měla zlepšit spolupráce státní policie s obecní policií Koleč. Dále starosta informoval o prvních zkušenost s činností policie Koleč v oblasti veřejného pořádku na území naší obce. Prozatím je prováděna hlavně noční kontrola pořádku v obci a policisté se seznamují se specifiky obce. Postupně je kontrola zaměřována na lokality a činnosti, které znepříjemňují život v obci. Jde kromě zvýšení bezpečnosti a utlumení trestné činnosti i o vytváření nepovolených skládek, nepovolený vjezd motorových vozidel (motorky, čtyřkolky) na lesní cesty, nepovolené kácení a další. Protože jde zatím o první měsíc činnosti obecní policie Koleč v oblasti veřejného pořádku, navrhuje starosta vyhodnotit výsledky na zářijovém zasedání. Zastupitelé doporučují i další oblasti, na které by bylo se potřeba zaměřit, a souhlasí s projednáním na zářijovém zasedání.</w:t>
      </w:r>
    </w:p>
    <w:p w:rsidR="009337A5" w:rsidRPr="009337A5" w:rsidRDefault="009337A5" w:rsidP="009337A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10/ Dle oznámení Sběrných surovin proběhne sběr nebezpečného odpadu 3. května od 8.45 do 9.30 hodin na parkovišti u restaurace „Na Staré“. Obyvatelé budou </w:t>
      </w:r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informováni jako obvykle vývěskou, rozhlasem a na webu. Obec Otvovice se společně s obcí Zákolany podílí na likvidaci nepovolené skládky na břehu potoka proti domu čp.178. Zastupitelé opakovaně dospěli k názoru na přísný postih tvůrců černých skládek a zintenzivnění vymáhání nesplacených poplatků za odpady a to i zpětně a s veškerým příslušenstvím dle zákona o poplatcích.</w:t>
      </w:r>
    </w:p>
    <w:p w:rsidR="009337A5" w:rsidRPr="009337A5" w:rsidRDefault="009337A5" w:rsidP="009337A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11/ P. M. Adámek zažádal obec o umožnění dalšího využití obecního pozemku pro zákazníky před svoji provozovnou "Ábíčko". Současně nabídl, že zajistí obnovu a údržbu parčíku před mostem a zajistí opětovný provoz vodního kola případně i s jednoduchými poháněnými figurkami, v místech, kde kdysi bylo umístěno obdobné zařízení. Zastupitelstvo po diskusi souhlasí s dalším používáním pozemku před provozovnou "</w:t>
      </w:r>
      <w:proofErr w:type="spellStart"/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Ábíčkou</w:t>
      </w:r>
      <w:proofErr w:type="spellEnd"/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“ pro zákazníky s tím, že p. Adámek zajistí bezplatnou údržbu parčíku u mostu. Návrh ohledně umístění vodního kola (stejně jako návrh na obnovu a údržbu parčíku) obecní zastupitelstvo vítá a nemá námitek využít obecního pozemku přiléhajícího k potoku pro tento účel, je ale potřeba aby p. Adámek záležitost projednal i s povodím, jako správcem vodního toku.</w:t>
      </w:r>
    </w:p>
    <w:p w:rsidR="009337A5" w:rsidRPr="009337A5" w:rsidRDefault="009337A5" w:rsidP="009337A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12/ Na území obcí Otvovice, Koleč, Zákolany a Blevice proběhl z iniciativy starosty Zákolan ing. Dobeše průzkum (bezplatný) skupiny postgraduálních studentů z univerzity v Lundu na možnosti udržitelné turistiky na </w:t>
      </w:r>
      <w:proofErr w:type="spellStart"/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Budečsku</w:t>
      </w:r>
      <w:proofErr w:type="spellEnd"/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. Studie, jejíž základ byl již prezentován a výsledná práce nám bude k dispozici, by měla poskytnout pohled zvenku na otázku udržitelného rozvoje turistiky na našem a sousedících územích. Ing. </w:t>
      </w:r>
      <w:proofErr w:type="spellStart"/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Purkrt</w:t>
      </w:r>
      <w:proofErr w:type="spellEnd"/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a ing. Stádník vcelku shodně v následné diskusi se zastupiteli vyslovili svůj závěr z předběžné prezentace, a to, že byť nejde o nic převratného, přesto studie poskytuje některé zajímavé podněty a jistě ještě proběhne diskuse po dodání výsledné studie.</w:t>
      </w:r>
    </w:p>
    <w:p w:rsidR="009337A5" w:rsidRPr="009337A5" w:rsidRDefault="009337A5" w:rsidP="009337A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13/ Při podávaném přehledu plnění úkolů upozornil ing. Stádník, že na parcele 957/7, která dle rozhodnutí z minulého zasedání měla být rozdělena a část nabídnuta k odprodeji, má být, dle platného stavebního povolení na rekonstrukci koupaliště, zřízen výpustní objekt vypouštění z koupaliště. Proto obecní zastupitelstvo ukládá starostovi ve spolupráci s </w:t>
      </w:r>
      <w:proofErr w:type="spellStart"/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ing.Stádníkem</w:t>
      </w:r>
      <w:proofErr w:type="spellEnd"/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prověřit možnost prodeje částí pozemku </w:t>
      </w:r>
      <w:proofErr w:type="spellStart"/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p.č</w:t>
      </w:r>
      <w:proofErr w:type="spellEnd"/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. 957/5 s ohledem na tento fakt. Dále byly probrány různé podněty zastupitelů, týkající se běžného provozu obce.</w:t>
      </w:r>
    </w:p>
    <w:p w:rsidR="009337A5" w:rsidRPr="009337A5" w:rsidRDefault="009337A5" w:rsidP="009337A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13/ Schváleno usnesení a jednání bylo zakončeno.</w:t>
      </w:r>
    </w:p>
    <w:p w:rsidR="009337A5" w:rsidRPr="009337A5" w:rsidRDefault="009337A5" w:rsidP="009337A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Ověřovatelé zápisu: p. Robert </w:t>
      </w:r>
      <w:proofErr w:type="spellStart"/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Kallista</w:t>
      </w:r>
      <w:proofErr w:type="spellEnd"/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v.r., pí. Pavla Šarochová v.r.</w:t>
      </w:r>
    </w:p>
    <w:p w:rsidR="009337A5" w:rsidRPr="009337A5" w:rsidRDefault="009337A5" w:rsidP="009337A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Místostarostka: </w:t>
      </w:r>
      <w:proofErr w:type="spellStart"/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</w:t>
      </w:r>
      <w:proofErr w:type="spellEnd"/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Hana Kohoutová v.r., starosta obce: ing. Josef </w:t>
      </w:r>
      <w:proofErr w:type="spellStart"/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Purkrt</w:t>
      </w:r>
      <w:proofErr w:type="spellEnd"/>
      <w:r w:rsidRPr="009337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v.r.</w:t>
      </w:r>
    </w:p>
    <w:p w:rsidR="009766B6" w:rsidRDefault="009766B6">
      <w:bookmarkStart w:id="0" w:name="_GoBack"/>
      <w:bookmarkEnd w:id="0"/>
    </w:p>
    <w:sectPr w:rsidR="009766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7A5"/>
    <w:rsid w:val="009337A5"/>
    <w:rsid w:val="0097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9337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337A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33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9337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337A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33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1341</Words>
  <Characters>7913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2014-07-09T15:19:00Z</dcterms:created>
  <dcterms:modified xsi:type="dcterms:W3CDTF">2014-07-09T15:19:00Z</dcterms:modified>
</cp:coreProperties>
</file>