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EBA" w:rsidRPr="00DD4EBA" w:rsidRDefault="00DD4EBA" w:rsidP="00DD4EBA">
      <w:pPr>
        <w:shd w:val="clear" w:color="auto" w:fill="FFFFFF"/>
        <w:spacing w:after="0" w:line="240" w:lineRule="auto"/>
        <w:outlineLvl w:val="1"/>
        <w:rPr>
          <w:rFonts w:ascii="Verdana" w:eastAsia="Times New Roman" w:hAnsi="Verdana" w:cs="Times New Roman"/>
          <w:color w:val="000000"/>
          <w:sz w:val="35"/>
          <w:szCs w:val="35"/>
          <w:lang w:eastAsia="cs-CZ"/>
        </w:rPr>
      </w:pPr>
      <w:r w:rsidRPr="00DD4EBA">
        <w:rPr>
          <w:rFonts w:ascii="Verdana" w:eastAsia="Times New Roman" w:hAnsi="Verdana" w:cs="Times New Roman"/>
          <w:color w:val="000000"/>
          <w:sz w:val="35"/>
          <w:szCs w:val="35"/>
          <w:lang w:eastAsia="cs-CZ"/>
        </w:rPr>
        <w:t>Zápis ze zasedání 16/2009 obecního zastupitelstva v Otvovicích, </w:t>
      </w:r>
      <w:r w:rsidRPr="00DD4EBA">
        <w:rPr>
          <w:rFonts w:ascii="Verdana" w:eastAsia="Times New Roman" w:hAnsi="Verdana" w:cs="Times New Roman"/>
          <w:color w:val="000000"/>
          <w:sz w:val="35"/>
          <w:szCs w:val="35"/>
          <w:lang w:eastAsia="cs-CZ"/>
        </w:rPr>
        <w:br/>
        <w:t>konaného dne 21.října 2009</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Začátek 18.00 hod, ukončení 20.05 hod v zasedací síni obecního úřadu.</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Přítomni: 7 členů obecního zastupitelstva dle presenční listiny - R. Kallista, H. Kohoutová, J. Němota, J. Novák, J. Purkrt, P. Šarochová, P.Varhaník</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 host - Kateřina Česneková</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Omluveni: 2 členové obecního zastupitelstva - K. Slavíček, J. Hrubý</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Členové zastupitelstva schválili navržený program jednání, jako ověřovatelé stanoveni - pí. Pavla Šarochová, p. Pavel Varhaník, zapisovatelka Mgr. Hana Kohoutová.</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 Starosta přednesl přehled plněných úkolů od zasedání 11/09. Po upřesnění obecní zastupitelstvo schvaluje.</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2. Starosta seznámil zastupitele s nutnými úpravami rozpočtu 2009 vzhledem k reálnému stavu příjmů a výdajů. Výsledkem diskuse je vzhledem k propadu příjmů nutnost maximálně omezit výdaje na nezbytně nutné. Obecní zastupitelstvo schvaluje změnu rozpočtu na rok 2009.</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3. Obecní zastupitelstvo se seznámilo se zastavovací studií související s pronájmem koupaliště, kterou předložila zajemkyně K.Česneková. Z diskuse a po upřesnění nejasností přítomnou žadatelkou požaduje zastupitelstvo hlavně doplnění předpokládaného finančního zajištění. Starosta je pověřen přípravou smlouvy na další pracovní schůzku se žadatelkou K. Česnekovou, která se bude konat 4.11. 2009 v 17.00h na obecním úřadě.</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4. Vzhledem k upřesnění žádosti o odkoupení část pozemku KN14/4, který sousedí s domem čp. 25, (viz bod 3 jednání 14/09) byla probrána upravená varianta. Zastupitelstvo nemá námitek proti uzavření věcného břemena na obecní parcelu KN14/4 v k.ú. Otvovice - přípojky elektřiny, vody a plynu souvisící s napojením domu čp. 25. Věcné břemeno bude uzavřeno stejně jako v jiných současných případech za jednorázovou cenu 1000 Kč, poplatky za vklad a ověření zaplatí ten, pro nějž je právo zřízeno.</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5. S výše uvedeným souvisí i otázka pronájmu pozemku pro žumpu pro dům čp.25. Zastupitelstvo dospělo k názoru, že pronájem nikoli, ale možnost odprodeje části parcely KN14/4 pouze potřebné pro stavbu žumpy pro dům č.p. 25. Takto oddělený pozemek ale musí souviset s parcelou KN st.14/1, na které dům čp. 25 stojí.</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6. V souvislosti se změnou zákona o majetku zapůjčeného organizacím, které obec zřízuje - škola, školka, je nutná úprava jejich zřizovací listiny a uzavření smlouvy o zápůjčce. Obecní zastupitelstvo proto po seznámení schvaluje "Dodatek ke zřizovací listině Základní školy Otvovice bod III, o majetku ve vlastnictví zřizovatele" a pověřuje starostu podepsáním.</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lastRenderedPageBreak/>
        <w:t>7. Z důvodů výše uvedených po seznámení obecní zastupitelstvo schvaluje "Dodatek ke zřizovací listině Mateřské školy v Otvovicích bod III, o majetku ve vlastnictví zřizovatele" a pověřuje starostu podepsáním.</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8. Obecní zastupitelstvo se seznámilo a schvaluje "Smlouvu o výpůjčce" se Základní školou v Otvovicích a pověřuje starostu podepsáním.</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9. Obecní zastupitelstvo se seznámilo a schvaluje "Smlouvu o výpůjčce" s Mateřskou školou v Otvovicích a pověřuje starostu podepsáním.</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10. Ředitelka základní školy seznámila zastupitele s Výroční zprávou Základní školy v Otvovicích za školní rok 2008/2009. Po zodpovězení dotazů ji obecní zastupitelstvo schvaluje.</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11. Starosta seznámil zastupitele s navrhovaným řešením zastavění parcel na pozemcích KN153 a KN156 celkem 2 rodinnými domy. Po diskusi ohledně situace v místě ji zastupitelstvo neschvaluje z důvodů velké hustoty zástavby. Podle názoru zastupitelů vzhledem k existující situaci v místě je na dané ploše místo pro umístění jedné velikostně přiměřené stavby, která bude vhodně umístěna, nejlépe obdobně jako je nově postavený dům čp.259 na parcele KN st.430.</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12. V souvislosti se schválenou dokumentací pro územní rozhodnutí pro lokalitu 1/C5 a s provedením veřejné účelové komunikace, je nutné na zřízení účelové komunikace uzavřít plánovací smlouvu. Protože v této smlouvě jsou zakotveny požadované podmínky, že nutné investice ponesou majitelé pozemků, pro které tato komunikace v prvé řadě vzniká a nikoli obec, a že vzniklá neveřejná komunikace bude přístupná pro čisticí vozy pro čištění zatrubnění Rezavky, obecní zastupitelstvo souhlasí s uzavřením "Plánovací smlouvy I/2009" s p. Zdeňkem Slezákem.</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13. Farní charita Neratovice požádala obec o dotaci na provoz pečovatelské služby v Otvovicích (zejména dům pro seniory, ale i další občané v Otvovicích), aby pečovatelská služba mohla být provozována i v příštím roce 2010. Současně za nás požádá o dotaci na provoz této služby a po skončení roku nám náklady i příjmy řádně vyúčtuje. V letošním roce by nás provoz této služby měl dle současně známého stavu stát místo přislíbené dotace 250 000 Kč asi 140 000 Kč. Obecní zastupitelstvo schvaluje dotaci pro Farní charitu Neratovice pro rok 2010 na provoz charitní služby v Otvovicích (DPS) ve výši 250 000 Kč.</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14. Volné sdružení Otvovísek nás požádalo o možnost využití místnosti vedle pošty na obecním úřadě, která nyní slouží jako sklad, pro jejich činnost (jako klubovny). Nabizí pomoc při nutných úpravách této místnosti. Po diskusi obecní zastupitelstvo pověřuje starostu přípravou vyklizení a provedení rekonstrukce místností bývalého bazaru na Obecním úřadu (za případné výpomoci sdružení Otvovísek) na klubovnu pro spolkovou činnost a přípravou podkladů a návrhem pravidel a smlouvy k užívání této klubovny. Předložení na příštím zasedání.</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15. Ze zákona jsme povinni provádět audit hospodaření obce. Současný způsob auditu přestává vyhovovat a proto po diskusi obecní zastupitelstvo pověřuje starostu objednáním povinného auditu ze zákona o obcích u fy. Regionservis.</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16. Starosta navrhuje vzhledem k nárůstu správní činnosti zakoupit program VITA - správní úřad s napojením na program Gepro MISYS a Triada kancelář pro 2 PC. Tím by se zkvalitnil a zrychlil současný stav a vhodně byly doplněny užívané programy. Po diskusi vzhledem k propadu příjmů obce obecní zastupitelstvo neschvaluje zakoupení programu VITA - správní úřad.</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lastRenderedPageBreak/>
        <w:t>17. Z diskuse o pronájmu koupaliště (bod 3) vyplynulo nutnost úpravy parkování v prostoru před restaurací na koupališti a nikoli až na konci areálu. Bude proto nutno provést vykácení překážejících stromů a úpravu terénu a stání automobilů. Obecní zastupitelstvo schvaluje podání žádosti o povolení pokácení označených stromů na parcele KN 447/3 z důvodů úprav parkoviště pro koupaliště.</w:t>
      </w:r>
    </w:p>
    <w:p w:rsidR="00DD4EBA" w:rsidRPr="00DD4EBA" w:rsidRDefault="00DD4EBA" w:rsidP="00DD4EBA">
      <w:pPr>
        <w:shd w:val="clear" w:color="auto" w:fill="FFFFFF"/>
        <w:spacing w:after="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18. Z diskuse o běžných problémech vyplynuly následující úkoly pro starostu a to: </w:t>
      </w:r>
      <w:r w:rsidRPr="00DD4EBA">
        <w:rPr>
          <w:rFonts w:ascii="Verdana" w:eastAsia="Times New Roman" w:hAnsi="Verdana" w:cs="Times New Roman"/>
          <w:color w:val="000000"/>
          <w:sz w:val="21"/>
          <w:szCs w:val="21"/>
          <w:lang w:eastAsia="cs-CZ"/>
        </w:rPr>
        <w:br/>
        <w:t>a. Informovat prozatím jen na obecní desce o volném místě v Domě pro seniory </w:t>
      </w:r>
      <w:r w:rsidRPr="00DD4EBA">
        <w:rPr>
          <w:rFonts w:ascii="Verdana" w:eastAsia="Times New Roman" w:hAnsi="Verdana" w:cs="Times New Roman"/>
          <w:color w:val="000000"/>
          <w:sz w:val="21"/>
          <w:szCs w:val="21"/>
          <w:lang w:eastAsia="cs-CZ"/>
        </w:rPr>
        <w:br/>
        <w:t>b. Zjistit možnost zřízení značeného přechodu u bývalé kantýny sklárny </w:t>
      </w:r>
      <w:r w:rsidRPr="00DD4EBA">
        <w:rPr>
          <w:rFonts w:ascii="Verdana" w:eastAsia="Times New Roman" w:hAnsi="Verdana" w:cs="Times New Roman"/>
          <w:color w:val="000000"/>
          <w:sz w:val="21"/>
          <w:szCs w:val="21"/>
          <w:lang w:eastAsia="cs-CZ"/>
        </w:rPr>
        <w:br/>
        <w:t>c. Kontaktovat Městský úřad Kralupy ohledně zrcadla na křižovatce v Minicích</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19. Přečteno a odsouhlaseno usnesení a zasedání bylo ukončeno.</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Mgr. Hana Kohoutová v.r. - místostarostka obce, Ing. Josef Purkrt v.r. - starosta obce</w:t>
      </w:r>
    </w:p>
    <w:p w:rsidR="00DD4EBA" w:rsidRPr="00DD4EBA" w:rsidRDefault="00DD4EBA" w:rsidP="00DD4E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D4EBA">
        <w:rPr>
          <w:rFonts w:ascii="Verdana" w:eastAsia="Times New Roman" w:hAnsi="Verdana" w:cs="Times New Roman"/>
          <w:color w:val="000000"/>
          <w:sz w:val="21"/>
          <w:szCs w:val="21"/>
          <w:lang w:eastAsia="cs-CZ"/>
        </w:rPr>
        <w:t>Ověřovatelé usnesení: pí. Pavla Šarochová, p. Pavel Varhaník</w:t>
      </w:r>
    </w:p>
    <w:p w:rsidR="006E27F0" w:rsidRDefault="006E27F0">
      <w:bookmarkStart w:id="0" w:name="_GoBack"/>
      <w:bookmarkEnd w:id="0"/>
    </w:p>
    <w:sectPr w:rsidR="006E2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EBA"/>
    <w:rsid w:val="004A0BEF"/>
    <w:rsid w:val="006E27F0"/>
    <w:rsid w:val="00DD4E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DD4EB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D4EBA"/>
    <w:rPr>
      <w:rFonts w:ascii="Times New Roman" w:eastAsia="Times New Roman" w:hAnsi="Times New Roman" w:cs="Times New Roman"/>
      <w:b/>
      <w:bCs/>
      <w:sz w:val="36"/>
      <w:szCs w:val="36"/>
      <w:lang w:eastAsia="cs-CZ"/>
    </w:rPr>
  </w:style>
  <w:style w:type="character" w:customStyle="1" w:styleId="apple-converted-space">
    <w:name w:val="apple-converted-space"/>
    <w:basedOn w:val="Standardnpsmoodstavce"/>
    <w:rsid w:val="00DD4EBA"/>
  </w:style>
  <w:style w:type="paragraph" w:styleId="Normlnweb">
    <w:name w:val="Normal (Web)"/>
    <w:basedOn w:val="Normln"/>
    <w:uiPriority w:val="99"/>
    <w:semiHidden/>
    <w:unhideWhenUsed/>
    <w:rsid w:val="00DD4EB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DD4EB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D4EBA"/>
    <w:rPr>
      <w:rFonts w:ascii="Times New Roman" w:eastAsia="Times New Roman" w:hAnsi="Times New Roman" w:cs="Times New Roman"/>
      <w:b/>
      <w:bCs/>
      <w:sz w:val="36"/>
      <w:szCs w:val="36"/>
      <w:lang w:eastAsia="cs-CZ"/>
    </w:rPr>
  </w:style>
  <w:style w:type="character" w:customStyle="1" w:styleId="apple-converted-space">
    <w:name w:val="apple-converted-space"/>
    <w:basedOn w:val="Standardnpsmoodstavce"/>
    <w:rsid w:val="00DD4EBA"/>
  </w:style>
  <w:style w:type="paragraph" w:styleId="Normlnweb">
    <w:name w:val="Normal (Web)"/>
    <w:basedOn w:val="Normln"/>
    <w:uiPriority w:val="99"/>
    <w:semiHidden/>
    <w:unhideWhenUsed/>
    <w:rsid w:val="00DD4EB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5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5854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2</cp:revision>
  <dcterms:created xsi:type="dcterms:W3CDTF">2014-07-09T14:29:00Z</dcterms:created>
  <dcterms:modified xsi:type="dcterms:W3CDTF">2014-07-09T14:29:00Z</dcterms:modified>
</cp:coreProperties>
</file>