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 337 /13/OU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 Otvovice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</w:t>
      </w:r>
    </w:p>
    <w:p w:rsidR="00A8485B" w:rsidRPr="00A8485B" w:rsidRDefault="00A8485B" w:rsidP="00A848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cs-CZ"/>
        </w:rPr>
        <w:t>Zápis z mimořádného zasedání 6/2013 zastupitelstva obce Otvovice, konaného dne 12.června 2013, od 18:00 hodin.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 dle prezenční listiny (příloha č.1):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 členů obecního zastupitelstva – H.Kohoutová, J.Novák, J.Purkrt, K.Slavíček, P.Šarochová, J.Truhlářová, P.Varhaník, M.Vendera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 občanů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1 člen obecního zastupitelstva - J.Hrubý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 zasedání zastupitelstva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Zasedání Zastupitelstva obce Otvovice (dále též jako „zastupitelstvo") bylo zahájeno v 18.00 hodin starostou obce ing. Josefem Purkrtem („dále jako „předsedající").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Určení ověřovatelů a zapisovatele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určit ověřovateli zápisu Mgr. Hanu Kohoutovou a p. Jiřího Nováka a zapisovatelem p.Karla Slavíčka.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 určuje ověřovateli zápisu Mgr. Hanu Kohoutovou a p. Jiřího Nováka a zapisovatelem p. Karla Slavíčka.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 bylo schváleno.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Schválení programu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přítomné s návrhem programu. Je potřebné doplnit o body: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- Úprava č.5 rozpočtu 2013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- Věcné břemeno ČEZ na KN KN537/1,538/5,1050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- Žádost o odprodej parcely KN885/23(odd. z 885/14)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- Omezení provozu OÚ 1.7. -27.8.2013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Protože nebyly žádné další návrhy, nechal předsedající hlasovat o takto doplněném a opraveném návrhu programu zasedání.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 schvaluje program zasedání (viz příloha č.2).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Výsledek hlasování: Pro 8 Proti 0 Zdrželi se 0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 bylo schváleno.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Přehled plněných úkolů od zasedání 5/2013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s plněním úkolů od minulého zasedání.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Kromě běžných provozních záležitostí jsou v běhu následující záležitosti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- Došlo k vyčištění velké části odvodňovací kanalizace a zmapování části kamerou. Bohužel vzhledem k povodním nebylo dokončeno.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- Pokračuje příprava projektu na zateplení a opravu OU.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- Dle zjištění právníka lze odprodat id.části domu č.p.131 a příslušné parcely st.14/4, protože exekuce je na jiné ideální části a katastr to zapíše. Byli proto osloveni spolumajitelé ohledně jejich předkupního práva, na odpověď mají tři měsíce.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- Proběhlo jednání s MÚ Kralupy n.Vltavou, OÚ Zákolany a projektantem cyklotrasy Zákolany – Kralupy ohledně dalšího postupu. Je potřeba uzavřít smlouvy o smlouvě budoucí o věcném břemenu s majiteli pozemků přes které cyklotrasa vede. Musíme také ještě zvážit finanční stránku věci, zatím není rozpočet.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- V areálu sklárny dojde k dalšímu odstraňování budov v oblasti od silnice ke trati. Dojde i k odstranění praskajícího komína přímo v areálu sklárny.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- Pokračuje jednání ohledně zatrubnění Rezavky a přístupové cesty na okolní parcely. Bylo setkání majitelů parcel a bude připraven a konzultován se stavebním odborem Magistrátu Kladno návrh přístupové cesty.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- Byly osazeny tabulky zákaz skládky, u sklárny osazeno elektronické sledování.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- Smlouva s Angl.resortem Otvovice ohledně výměny oken v DPS je uzavřena, naše spoluúčast zaplacena a okna objednána. Zahájeno bude 8.7.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schvaluje podaný přehled plněných úkolů od minulého zasedání.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3 bylo schváleno.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Zateplení MŠ – vybraný dodavatel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Proběhlo výběrové řízení na výběr zhotovitele pro akci „Zateplení MŠ a zdravotního střediska v obci Otvovice“. Ze 4 oslovených firem vybraných na základě referencí byla vybrána firma HERM spol. s r.o., sídlo Rooseveltova 1365, 272 01 Kladno, protože nabídla nejnižší cenu 2 104 115.05 Kč bez DPH a bez 5% rozpočtové rezervy. Včera byli i zveřejněny žádosti o dotaci na zateplení, které již ministr odsouhlasil. Obě naše žádosti jsou schváleny. Aby byla akce hotova v letošním roce, je potřeba zahájit v červenci i přesto, že souběžně probíhá příprava podepsání smlouvy s ministerstvem. To je i v souladu s propozicemi této výzvy. Je tedy potřeba </w:t>
      </w: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odsouhlasit podepsání smlouvy s vybranou firmou. Po upřesnění a zodpovězení dotazů nechá předsedající hlasovat.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 schvaluje výběr firmy HERM spol. s r.o., sídlo Rooseveltova 1365, 272 01 Kladno, jako zhotovitele akce „Zateplení MŠ a zdravotního střediska v obci Otvovice“, protože nabídla nejnižší cenu 2 104 115.05 Kč bez DPH a bez 5% rozpočtové rezervy. Pověřuje starostu podepsáním smlouvy o dílo.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4 bylo schváleno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Smlouva o smlouvě budoucí - věcné břemeno KN1037/1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Přes obecní pozemek KN1037/1 (Na Šachtě), který je vedený jako cesta, má být vedeno vrchní elektrické vedení pro parcelu 1037/1. Investor proto žádá o uzavření smlouvy o smlouvě budoucí o zřízení věcného břemene a smlouvy o právu stavby. Protože se jedná o standardní situaci vedení přípojek přes obecní cestu resp. obecní pozemek, doporučuje předsedající schválit.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 schvaluje smlouvu o uzavření smlouvy budoucí o zřízení věcného břemene a smlouvu o právu stavby č.IV-12-6014939/VB/01, „Otvovice-úpr. NN pro č.p.75 p.Kubica“, pro ČEZ Distribuce, a.s., IČ: 24729035, se sídlem Teplická 874/8, 405 02 Děčín IV-Podmokly, ohledně elektrické přípojky pro parcelu p.č.1037/1 dle předloženého návrhu smlouvy.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5 bylo schváleno.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Změna termínu řádného zasedání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Vzhledem k tomu, že bylo svoláno mimořádné zasedání není potřebné řádné zasedání za týden 19.6.. Naopak bude zřejmě potřeba svolat zasedání v létě kvůli získané dotaci na zateplení OÚ. Proto předsedající navrhuje následující usnesení.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schvaluje zrušení řádného zasedání dne 19.6.2013. Starosta svolá náhradní zasedání dle potřeby. Ostatní data zasedání v roce 2013 zůstávají zachována.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6 bylo schváleno.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Úprava č.5 rozpočtu 2013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Zastupitelé byli obeznámeni s nutnou úpravou č.5 rozpočtu na rok 2013. Protože nejsou protinávrhy, nechává předsedající hlasovat o návrhu usnesení.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Návrh usnesení: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 schvaluje úpravu č. 5 rozpočtu na rok 2013.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7 bylo schváleno.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Věcné břemeno ČEZ na KN537/1,538/5,1050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Máme uzavřenou smlouvu o smlouvě budoucí dotýkající se obecních pozemků KN537/1, KN538/5 a KN1050 v souvislosti s výstavbou elektrické přípojky. Elektrická přípojka je hotova a je potřeba uzavřít smlouvu o věcném břemen ve prospěch ČEZ Distribuce, a.s..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 schvaluje smlouvu o zřízení věcného břemene č.IV-12-6011871/1, „Otvovice104, Ivana Pecková, NN“, pro ČEZ Distribuce, a.s., IČ: 24729035, se sídlem Teplická 874/8, 405 02 Děčín IV-Podmokly, ohledně elektrické přípojky dle předloženého návrhu smlouvy.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8 bylo schváleno.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Žádost o odprodej parcely KN885/23 (odd. z 885/14)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 obdržela žádost o koupi obecního pozemku p.č. 585/23, ostatní plocha, ostatní komunikace, 118 m2. Jedná se o oddělenou část pozemku p.č. 885/14. Důvodem je jednak částečné přeplocení a zbytek slouží jako přístupová cesta pouze k č.p.257. O této záležitosti se již před časem jednalo. Po diskusi, v které byla posouzena potřebnost pozemku pro potřeby obce, předsedající nechává hlasovat.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 schvaluje záměr prodeje parcely KN885/23 oddělené z parcely p.č 885/14, ostatní plocha, ostatní komunikace, 118 m2, vše k.ú. Otvovice za cenu minimálně 200 Kč za m. Kupující zaplatí poplatky s prodejem související. Důvodem je odprodej přístupové cesty k domu č.p.257. Obecní zastupitelstvo si vyhrazuje právo na posouzení nabídek, stanovení dodatečných podmínek a případné zrušení prodeje.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9 bylo schváleno.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Omezení provozu OU 1.7. – 27.8.2012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 důvodu čerpání dovolené bude omezen provoz obecního úřadu od 1.7. do 27.8.2013. Přesná doba a omezení bude s týdenním předstihem vyvěšeno na úřední desce a webu. V době nepřítomnosti starosty jej bude zastupovat místostarosta Karel Slavíček.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Obecní zastupitelstvo schvaluje omezený provoz obecního úřadu v době od 1.7. do 27.8.2013 a zastupování starosty v době jeho dovolené místostarostou Karlem Slavíčkem Přesná doba a omezení bude upřesněno s týdenním předstihem na desce a webu obecního úřadu.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10 bylo schváleno.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Diskuse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Proběhla diskuse o provozních záležitostech a omezeních v souvislosti se zateplením školky a výměnou oken v DPS.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Zakončení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Bylo přečteno usnesení (příloha č.3) a zasedání bylo ukončeno v 19.10 hod.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p. Karel Slavíček v.r.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 Jiří Novák v.r.</w:t>
      </w:r>
    </w:p>
    <w:p w:rsidR="00A8485B" w:rsidRPr="00A8485B" w:rsidRDefault="00A8485B" w:rsidP="00A84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cs-CZ"/>
        </w:rPr>
        <w:t>------------------------------------------------------------------------------------------------------------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 337/13/OU - příloha č.2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 Otvovice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Otvovice</w:t>
      </w:r>
    </w:p>
    <w:p w:rsidR="00A8485B" w:rsidRPr="00A8485B" w:rsidRDefault="00A8485B" w:rsidP="00A848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cs-CZ"/>
        </w:rPr>
        <w:t>Schválený program mimořádného zasedání OZ 6/2013 dne 12.6.2013: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Určení ověřovatelů a zapisovatele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Návrh programu, jeho doplnění a schválení zastupiteli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Přehled plněných úkolů od zasedání 5/2013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Zateplení MŠ – vybraný dodavatel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Smlouva o smlouvě budoucí – věcné břemeno KN1037/1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Změna termínu řádného zasedání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Úprava č.5 rozpočtu 2013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Věcné břemeno ČEZ na KN537/1,538/5,1050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Žádost o odprodej parcely KN885/23(odd. z 885/14)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10. Omezení provozu OÚ 1.7. -27.8.2013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Diskuse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Zakončení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dne 12.6.2013</w:t>
      </w:r>
    </w:p>
    <w:p w:rsidR="00A8485B" w:rsidRPr="00A8485B" w:rsidRDefault="00A8485B" w:rsidP="00A8485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8485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- starosta obce</w:t>
      </w:r>
    </w:p>
    <w:p w:rsidR="00701521" w:rsidRDefault="00701521">
      <w:bookmarkStart w:id="0" w:name="_GoBack"/>
      <w:bookmarkEnd w:id="0"/>
    </w:p>
    <w:sectPr w:rsidR="00701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5B"/>
    <w:rsid w:val="00701521"/>
    <w:rsid w:val="00A8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8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8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1378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2014-07-09T12:53:00Z</dcterms:created>
  <dcterms:modified xsi:type="dcterms:W3CDTF">2014-07-09T12:54:00Z</dcterms:modified>
</cp:coreProperties>
</file>